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8E" w:rsidRDefault="002E018E" w:rsidP="002E018E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4F483D">
        <w:rPr>
          <w:rFonts w:ascii="ＭＳ Ｐゴシック" w:eastAsia="ＭＳ Ｐゴシック" w:hAnsi="ＭＳ Ｐゴシック" w:hint="eastAsia"/>
          <w:sz w:val="24"/>
          <w:szCs w:val="24"/>
        </w:rPr>
        <w:t>司祭</w:t>
      </w:r>
      <w:r w:rsidRPr="004F483D">
        <w:rPr>
          <w:rFonts w:ascii="ＭＳ Ｐゴシック" w:eastAsia="ＭＳ Ｐゴシック" w:hAnsi="ＭＳ Ｐゴシック"/>
          <w:sz w:val="24"/>
          <w:szCs w:val="24"/>
        </w:rPr>
        <w:t>不在のときの主日の集会祭儀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（試用</w:t>
      </w:r>
      <w:r>
        <w:rPr>
          <w:rFonts w:ascii="ＭＳ Ｐゴシック" w:eastAsia="ＭＳ Ｐゴシック" w:hAnsi="ＭＳ Ｐゴシック"/>
          <w:sz w:val="24"/>
          <w:szCs w:val="24"/>
        </w:rPr>
        <w:t>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E018E" w:rsidRPr="002A2D8E" w:rsidRDefault="002E018E" w:rsidP="002E018E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2"/>
        </w:rPr>
      </w:pPr>
      <w:r w:rsidRPr="002A2D8E">
        <w:rPr>
          <w:rFonts w:ascii="ＭＳ Ｐゴシック" w:eastAsia="ＭＳ Ｐゴシック" w:hAnsi="ＭＳ Ｐゴシック" w:hint="eastAsia"/>
          <w:sz w:val="22"/>
        </w:rPr>
        <w:t>－「</w:t>
      </w:r>
      <w:r w:rsidR="00C24AEA">
        <w:rPr>
          <w:rFonts w:ascii="ＭＳ Ｐゴシック" w:eastAsia="ＭＳ Ｐゴシック" w:hAnsi="ＭＳ Ｐゴシック" w:hint="eastAsia"/>
          <w:sz w:val="22"/>
        </w:rPr>
        <w:t>晩</w:t>
      </w:r>
      <w:r w:rsidRPr="002A2D8E">
        <w:rPr>
          <w:rFonts w:ascii="ＭＳ Ｐゴシック" w:eastAsia="ＭＳ Ｐゴシック" w:hAnsi="ＭＳ Ｐゴシック" w:hint="eastAsia"/>
          <w:sz w:val="22"/>
        </w:rPr>
        <w:t>の</w:t>
      </w:r>
      <w:r w:rsidRPr="002A2D8E">
        <w:rPr>
          <w:rFonts w:ascii="ＭＳ Ｐゴシック" w:eastAsia="ＭＳ Ｐゴシック" w:hAnsi="ＭＳ Ｐゴシック"/>
          <w:sz w:val="22"/>
        </w:rPr>
        <w:t>祈り」の</w:t>
      </w:r>
      <w:r w:rsidRPr="002A2D8E">
        <w:rPr>
          <w:rFonts w:ascii="ＭＳ Ｐゴシック" w:eastAsia="ＭＳ Ｐゴシック" w:hAnsi="ＭＳ Ｐゴシック" w:hint="eastAsia"/>
          <w:sz w:val="22"/>
        </w:rPr>
        <w:t>形式</w:t>
      </w:r>
      <w:r w:rsidRPr="002A2D8E">
        <w:rPr>
          <w:rFonts w:ascii="ＭＳ Ｐゴシック" w:eastAsia="ＭＳ Ｐゴシック" w:hAnsi="ＭＳ Ｐゴシック"/>
          <w:sz w:val="22"/>
        </w:rPr>
        <w:t>（聖体</w:t>
      </w:r>
      <w:r w:rsidRPr="002A2D8E">
        <w:rPr>
          <w:rFonts w:ascii="ＭＳ Ｐゴシック" w:eastAsia="ＭＳ Ｐゴシック" w:hAnsi="ＭＳ Ｐゴシック" w:hint="eastAsia"/>
          <w:sz w:val="22"/>
        </w:rPr>
        <w:t>拝領</w:t>
      </w:r>
      <w:r w:rsidRPr="002A2D8E">
        <w:rPr>
          <w:rFonts w:ascii="ＭＳ Ｐゴシック" w:eastAsia="ＭＳ Ｐゴシック" w:hAnsi="ＭＳ Ｐゴシック"/>
          <w:sz w:val="22"/>
        </w:rPr>
        <w:t>を</w:t>
      </w:r>
      <w:r w:rsidR="007E54FB">
        <w:rPr>
          <w:rFonts w:ascii="ＭＳ Ｐゴシック" w:eastAsia="ＭＳ Ｐゴシック" w:hAnsi="ＭＳ Ｐゴシック" w:hint="eastAsia"/>
          <w:sz w:val="22"/>
        </w:rPr>
        <w:t>行</w:t>
      </w:r>
      <w:r w:rsidR="005A424A">
        <w:rPr>
          <w:rFonts w:ascii="ＭＳ Ｐゴシック" w:eastAsia="ＭＳ Ｐゴシック" w:hAnsi="ＭＳ Ｐゴシック" w:hint="eastAsia"/>
          <w:sz w:val="22"/>
        </w:rPr>
        <w:t>わない</w:t>
      </w:r>
      <w:r w:rsidRPr="002A2D8E">
        <w:rPr>
          <w:rFonts w:ascii="ＭＳ Ｐゴシック" w:eastAsia="ＭＳ Ｐゴシック" w:hAnsi="ＭＳ Ｐゴシック"/>
          <w:sz w:val="22"/>
        </w:rPr>
        <w:t>場合）－</w:t>
      </w:r>
    </w:p>
    <w:p w:rsidR="002E018E" w:rsidRPr="00616109" w:rsidRDefault="002E018E" w:rsidP="002E018E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2E018E" w:rsidRPr="00D7078E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D7078E">
        <w:rPr>
          <w:rFonts w:ascii="HG明朝B" w:eastAsia="HG明朝B" w:hAnsiTheme="minorEastAsia" w:hint="eastAsia"/>
          <w:szCs w:val="21"/>
        </w:rPr>
        <w:t>開祭</w:t>
      </w:r>
    </w:p>
    <w:p w:rsidR="002E018E" w:rsidRPr="00B65771" w:rsidRDefault="002E018E" w:rsidP="002E018E">
      <w:pPr>
        <w:autoSpaceDE w:val="0"/>
        <w:autoSpaceDN w:val="0"/>
        <w:snapToGrid w:val="0"/>
        <w:rPr>
          <w:rFonts w:asciiTheme="minorEastAsia" w:hAnsiTheme="minorEastAsia"/>
        </w:rPr>
      </w:pP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</w:t>
      </w:r>
      <w:r w:rsidRPr="00B65771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初め</w:t>
      </w:r>
    </w:p>
    <w:p w:rsidR="002E018E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会衆が集まると、</w:t>
      </w:r>
      <w:r w:rsidRPr="00B65771">
        <w:rPr>
          <w:rFonts w:asciiTheme="minorEastAsia" w:hAnsiTheme="minorEastAsia" w:hint="eastAsia"/>
          <w:sz w:val="18"/>
          <w:szCs w:val="18"/>
        </w:rPr>
        <w:t>各共同体で</w:t>
      </w:r>
      <w:r>
        <w:rPr>
          <w:rFonts w:asciiTheme="minorEastAsia" w:hAnsiTheme="minorEastAsia" w:hint="eastAsia"/>
          <w:sz w:val="18"/>
          <w:szCs w:val="18"/>
        </w:rPr>
        <w:t>決めた方法によって式の始まりが知らされる</w:t>
      </w:r>
      <w:r>
        <w:rPr>
          <w:rFonts w:asciiTheme="minorEastAsia" w:hAnsiTheme="minorEastAsia"/>
          <w:sz w:val="18"/>
          <w:szCs w:val="18"/>
        </w:rPr>
        <w:t>。</w:t>
      </w:r>
    </w:p>
    <w:p w:rsidR="002E018E" w:rsidRPr="00B65771" w:rsidRDefault="002E018E" w:rsidP="0010791E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一同は起立</w:t>
      </w:r>
      <w:r>
        <w:rPr>
          <w:rFonts w:asciiTheme="minorEastAsia" w:hAnsiTheme="minorEastAsia" w:hint="eastAsia"/>
          <w:sz w:val="18"/>
          <w:szCs w:val="18"/>
        </w:rPr>
        <w:t>し</w:t>
      </w:r>
      <w:r>
        <w:rPr>
          <w:rFonts w:asciiTheme="minorEastAsia" w:hAnsiTheme="minorEastAsia"/>
          <w:sz w:val="18"/>
          <w:szCs w:val="18"/>
        </w:rPr>
        <w:t>、司会者とともに</w:t>
      </w:r>
      <w:r w:rsidRPr="00B65771">
        <w:rPr>
          <w:rFonts w:asciiTheme="minorEastAsia" w:hAnsiTheme="minorEastAsia" w:hint="eastAsia"/>
          <w:sz w:val="18"/>
          <w:szCs w:val="18"/>
        </w:rPr>
        <w:t>自らに</w:t>
      </w:r>
      <w:r w:rsidRPr="00B65771">
        <w:rPr>
          <w:rFonts w:asciiTheme="minorEastAsia" w:hAnsiTheme="minorEastAsia"/>
          <w:sz w:val="18"/>
          <w:szCs w:val="18"/>
        </w:rPr>
        <w:t>十字架のしるしを</w:t>
      </w:r>
      <w:r>
        <w:rPr>
          <w:rFonts w:asciiTheme="minorEastAsia" w:hAnsiTheme="minorEastAsia" w:hint="eastAsia"/>
          <w:sz w:val="18"/>
          <w:szCs w:val="18"/>
        </w:rPr>
        <w:t>す</w:t>
      </w:r>
      <w:r w:rsidRPr="00B65771">
        <w:rPr>
          <w:rFonts w:asciiTheme="minorEastAsia" w:hAnsiTheme="minorEastAsia"/>
          <w:sz w:val="18"/>
          <w:szCs w:val="18"/>
        </w:rPr>
        <w:t>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D7078E">
        <w:rPr>
          <w:rFonts w:asciiTheme="minorEastAsia" w:hAnsiTheme="minorEastAsia" w:hint="eastAsia"/>
          <w:sz w:val="18"/>
          <w:szCs w:val="18"/>
        </w:rPr>
        <w:t xml:space="preserve">　</w:t>
      </w:r>
      <w:r w:rsidRPr="00D7078E">
        <w:rPr>
          <w:rFonts w:asciiTheme="minorEastAsia" w:hAnsiTheme="minorEastAsia"/>
          <w:sz w:val="18"/>
          <w:szCs w:val="18"/>
        </w:rPr>
        <w:t>司</w:t>
      </w:r>
      <w:r w:rsidRPr="00B65771">
        <w:rPr>
          <w:rFonts w:asciiTheme="minorEastAsia" w:hAnsiTheme="minorEastAsia"/>
        </w:rPr>
        <w:t xml:space="preserve">　</w:t>
      </w:r>
      <w:r w:rsidRPr="001F5456">
        <w:rPr>
          <w:rFonts w:asciiTheme="minorEastAsia" w:hAnsiTheme="minorEastAsia" w:hint="eastAsia"/>
          <w:szCs w:val="21"/>
        </w:rPr>
        <w:t xml:space="preserve">✢ </w:t>
      </w:r>
      <w:r w:rsidRPr="00B65771">
        <w:rPr>
          <w:rFonts w:asciiTheme="minorEastAsia" w:hAnsiTheme="minorEastAsia"/>
        </w:rPr>
        <w:t>神よ、わたしを力づけ、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CA32A5">
        <w:rPr>
          <w:rFonts w:asciiTheme="minorEastAsia" w:hAnsiTheme="minorEastAsia" w:hint="eastAsia"/>
          <w:sz w:val="18"/>
          <w:szCs w:val="18"/>
        </w:rPr>
        <w:t>一同</w:t>
      </w:r>
      <w:r w:rsidRPr="00CA32A5">
        <w:rPr>
          <w:rFonts w:asciiTheme="minorEastAsia" w:hAnsiTheme="minorEastAsia"/>
        </w:rPr>
        <w:t xml:space="preserve">　急いで助けに来てください。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CA32A5">
        <w:rPr>
          <w:rFonts w:asciiTheme="minorEastAsia" w:hAnsiTheme="minorEastAsia" w:hint="eastAsia"/>
          <w:sz w:val="18"/>
          <w:szCs w:val="18"/>
        </w:rPr>
        <w:t xml:space="preserve">　</w:t>
      </w:r>
      <w:r w:rsidRPr="00CA32A5">
        <w:rPr>
          <w:rFonts w:asciiTheme="minorEastAsia" w:hAnsiTheme="minorEastAsia"/>
          <w:sz w:val="18"/>
          <w:szCs w:val="18"/>
        </w:rPr>
        <w:t>司</w:t>
      </w:r>
      <w:r w:rsidRPr="00CA32A5">
        <w:rPr>
          <w:rFonts w:asciiTheme="minorEastAsia" w:hAnsiTheme="minorEastAsia"/>
        </w:rPr>
        <w:t xml:space="preserve">　栄光は父と子と聖霊に、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CA32A5">
        <w:rPr>
          <w:rFonts w:asciiTheme="minorEastAsia" w:hAnsiTheme="minorEastAsia" w:hint="eastAsia"/>
          <w:sz w:val="18"/>
          <w:szCs w:val="18"/>
        </w:rPr>
        <w:t>一同</w:t>
      </w:r>
      <w:r w:rsidRPr="00CA32A5">
        <w:rPr>
          <w:rFonts w:asciiTheme="minorEastAsia" w:hAnsiTheme="minorEastAsia"/>
        </w:rPr>
        <w:t xml:space="preserve">　初めのように今もいつも世々に。アーメン。（アレルヤ。）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賛歌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典礼季節やその日の特徴を考慮して、</w:t>
      </w:r>
      <w:r w:rsidRPr="00B65771">
        <w:rPr>
          <w:rFonts w:asciiTheme="minorEastAsia" w:hAnsiTheme="minorEastAsia"/>
          <w:sz w:val="18"/>
          <w:szCs w:val="18"/>
        </w:rPr>
        <w:t>ふさわしい賛歌を歌う。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３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招きのことば</w:t>
      </w:r>
    </w:p>
    <w:p w:rsidR="002E018E" w:rsidRPr="00D30598" w:rsidRDefault="002E018E" w:rsidP="004651CA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司会者は、</w:t>
      </w:r>
      <w:r>
        <w:rPr>
          <w:rFonts w:asciiTheme="minorEastAsia" w:hAnsiTheme="minorEastAsia" w:hint="eastAsia"/>
          <w:sz w:val="18"/>
          <w:szCs w:val="18"/>
        </w:rPr>
        <w:t>ふさわしい</w:t>
      </w:r>
      <w:r w:rsidRPr="00B65771">
        <w:rPr>
          <w:rFonts w:asciiTheme="minorEastAsia" w:hAnsiTheme="minorEastAsia" w:hint="eastAsia"/>
          <w:sz w:val="18"/>
          <w:szCs w:val="18"/>
        </w:rPr>
        <w:t>言葉で一同を招く。</w:t>
      </w:r>
    </w:p>
    <w:p w:rsidR="002E018E" w:rsidRPr="00D30598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7078E" w:rsidRDefault="002E018E" w:rsidP="002E018E">
      <w:pPr>
        <w:autoSpaceDE w:val="0"/>
        <w:autoSpaceDN w:val="0"/>
        <w:ind w:firstLineChars="300" w:firstLine="605"/>
        <w:rPr>
          <w:rFonts w:ascii="HG明朝B" w:eastAsia="HG明朝B" w:hAnsiTheme="minorEastAsia"/>
          <w:szCs w:val="21"/>
        </w:rPr>
      </w:pPr>
      <w:r w:rsidRPr="00D7078E">
        <w:rPr>
          <w:rFonts w:ascii="HG明朝B" w:eastAsia="HG明朝B" w:hAnsiTheme="minorEastAsia" w:hint="eastAsia"/>
          <w:szCs w:val="21"/>
        </w:rPr>
        <w:t>詩編唱和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</w:t>
      </w:r>
      <w:r w:rsidRPr="00B65771">
        <w:rPr>
          <w:rFonts w:asciiTheme="minorEastAsia" w:hAnsiTheme="minorEastAsia"/>
          <w:sz w:val="18"/>
          <w:szCs w:val="18"/>
        </w:rPr>
        <w:t xml:space="preserve">　一同は着席し</w:t>
      </w:r>
      <w:r w:rsidRPr="00B65771">
        <w:rPr>
          <w:rFonts w:asciiTheme="minorEastAsia" w:hAnsiTheme="minorEastAsia" w:hint="eastAsia"/>
          <w:sz w:val="18"/>
          <w:szCs w:val="18"/>
        </w:rPr>
        <w:t>、</w:t>
      </w:r>
      <w:r w:rsidRPr="00B65771">
        <w:rPr>
          <w:rFonts w:asciiTheme="minorEastAsia" w:hAnsiTheme="minorEastAsia"/>
          <w:sz w:val="18"/>
          <w:szCs w:val="18"/>
        </w:rPr>
        <w:t>詩編を唱える。</w:t>
      </w:r>
      <w:r w:rsidRPr="00B65771">
        <w:rPr>
          <w:rFonts w:asciiTheme="minorEastAsia" w:hAnsiTheme="minorEastAsia" w:hint="eastAsia"/>
          <w:sz w:val="18"/>
          <w:szCs w:val="18"/>
        </w:rPr>
        <w:t>先唱の「アレルヤ」は四旬節には省く。</w:t>
      </w:r>
    </w:p>
    <w:p w:rsidR="002E018E" w:rsidRPr="0010791E" w:rsidRDefault="002E018E" w:rsidP="0010791E">
      <w:pPr>
        <w:autoSpaceDE w:val="0"/>
        <w:autoSpaceDN w:val="0"/>
        <w:spacing w:afterLines="50" w:after="175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Pr="00CA32A5">
        <w:rPr>
          <w:rFonts w:asciiTheme="minorEastAsia" w:hAnsiTheme="minorEastAsia"/>
          <w:sz w:val="18"/>
          <w:szCs w:val="18"/>
        </w:rPr>
        <w:t>歌う場合は『教会の祈り』の旋律（</w:t>
      </w:r>
      <w:r w:rsidRPr="00CA32A5">
        <w:rPr>
          <w:rFonts w:asciiTheme="minorEastAsia" w:hAnsiTheme="minorEastAsia" w:hint="eastAsia"/>
          <w:sz w:val="18"/>
          <w:szCs w:val="18"/>
        </w:rPr>
        <w:t>『典礼</w:t>
      </w:r>
      <w:r w:rsidRPr="00CA32A5">
        <w:rPr>
          <w:rFonts w:asciiTheme="minorEastAsia" w:hAnsiTheme="minorEastAsia"/>
          <w:sz w:val="18"/>
          <w:szCs w:val="18"/>
        </w:rPr>
        <w:t>聖歌』36</w:t>
      </w:r>
      <w:r w:rsidR="008F1A62">
        <w:rPr>
          <w:rFonts w:asciiTheme="minorEastAsia" w:hAnsiTheme="minorEastAsia" w:hint="eastAsia"/>
          <w:sz w:val="18"/>
          <w:szCs w:val="18"/>
        </w:rPr>
        <w:t>4</w:t>
      </w:r>
      <w:r w:rsidRPr="00CA32A5">
        <w:rPr>
          <w:rFonts w:asciiTheme="minorEastAsia" w:hAnsiTheme="minorEastAsia"/>
          <w:sz w:val="18"/>
          <w:szCs w:val="18"/>
        </w:rPr>
        <w:t>）を用いる。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     　</w:t>
      </w:r>
      <w:r w:rsidRPr="00D4635F">
        <w:rPr>
          <w:rFonts w:asciiTheme="majorEastAsia" w:eastAsiaTheme="majorEastAsia" w:hAnsiTheme="majorEastAsia"/>
          <w:sz w:val="18"/>
          <w:szCs w:val="18"/>
        </w:rPr>
        <w:t>第一唱和</w:t>
      </w:r>
      <w:r w:rsidR="00C24AEA" w:rsidRPr="00B65771">
        <w:rPr>
          <w:rFonts w:asciiTheme="minorEastAsia" w:hAnsiTheme="minorEastAsia"/>
          <w:sz w:val="18"/>
          <w:szCs w:val="18"/>
        </w:rPr>
        <w:t>（詩編</w:t>
      </w:r>
      <w:r w:rsidR="00C24AEA" w:rsidRPr="00B65771">
        <w:rPr>
          <w:rFonts w:asciiTheme="minorEastAsia" w:hAnsiTheme="minorEastAsia" w:hint="eastAsia"/>
          <w:sz w:val="18"/>
          <w:szCs w:val="18"/>
        </w:rPr>
        <w:t>1</w:t>
      </w:r>
      <w:r w:rsidR="00C24AEA">
        <w:rPr>
          <w:rFonts w:asciiTheme="minorEastAsia" w:hAnsiTheme="minorEastAsia" w:hint="eastAsia"/>
          <w:sz w:val="18"/>
          <w:szCs w:val="18"/>
        </w:rPr>
        <w:t>1</w:t>
      </w:r>
      <w:r w:rsidR="00C24AEA" w:rsidRPr="00B65771">
        <w:rPr>
          <w:rFonts w:asciiTheme="minorEastAsia" w:hAnsiTheme="minorEastAsia" w:hint="eastAsia"/>
          <w:sz w:val="18"/>
          <w:szCs w:val="18"/>
        </w:rPr>
        <w:t>0</w:t>
      </w:r>
      <w:r w:rsidR="00C24AEA">
        <w:rPr>
          <w:rFonts w:asciiTheme="minorEastAsia" w:hAnsiTheme="minorEastAsia" w:hint="eastAsia"/>
          <w:sz w:val="18"/>
          <w:szCs w:val="18"/>
        </w:rPr>
        <w:t>・１－５</w:t>
      </w:r>
      <w:r w:rsidR="00C24AEA" w:rsidRPr="00B65771">
        <w:rPr>
          <w:rFonts w:asciiTheme="minorEastAsia" w:hAnsiTheme="minorEastAsia" w:hint="eastAsia"/>
          <w:sz w:val="18"/>
          <w:szCs w:val="18"/>
        </w:rPr>
        <w:t>、</w:t>
      </w:r>
      <w:r w:rsidR="00C24AEA">
        <w:rPr>
          <w:rFonts w:asciiTheme="minorEastAsia" w:hAnsiTheme="minorEastAsia" w:hint="eastAsia"/>
          <w:sz w:val="18"/>
          <w:szCs w:val="18"/>
        </w:rPr>
        <w:t>７</w:t>
      </w:r>
      <w:r w:rsidR="00C24AEA" w:rsidRPr="00B65771">
        <w:rPr>
          <w:rFonts w:asciiTheme="minorEastAsia" w:hAnsiTheme="minorEastAsia"/>
          <w:sz w:val="18"/>
          <w:szCs w:val="18"/>
        </w:rPr>
        <w:t>）</w:t>
      </w:r>
      <w:r w:rsidR="00C24AEA" w:rsidRPr="00B65771">
        <w:rPr>
          <w:rFonts w:asciiTheme="minorEastAsia" w:hAnsiTheme="minorEastAsia" w:hint="eastAsia"/>
          <w:sz w:val="18"/>
          <w:szCs w:val="18"/>
        </w:rPr>
        <w:t>王であり祭司である救い主</w:t>
      </w:r>
    </w:p>
    <w:p w:rsidR="002E018E" w:rsidRDefault="002E018E" w:rsidP="002E018E">
      <w:pPr>
        <w:autoSpaceDE w:val="0"/>
        <w:autoSpaceDN w:val="0"/>
        <w:spacing w:beforeLines="50" w:before="175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 w:hint="eastAsia"/>
        </w:rPr>
        <w:t xml:space="preserve">　</w:t>
      </w:r>
      <w:r w:rsidR="00C24AEA">
        <w:rPr>
          <w:rFonts w:asciiTheme="minorEastAsia" w:hAnsiTheme="minorEastAsia" w:hint="eastAsia"/>
        </w:rPr>
        <w:t>神は王しゃくを持つあなたをシオンから起こされた。</w:t>
      </w:r>
      <w:r w:rsidR="00C24AEA" w:rsidRPr="00B65771">
        <w:rPr>
          <w:rFonts w:asciiTheme="minorEastAsia" w:hAnsiTheme="minorEastAsia" w:hint="eastAsia"/>
        </w:rPr>
        <w:t>ア</w:t>
      </w:r>
      <w:r w:rsidR="00C24AEA">
        <w:rPr>
          <w:rFonts w:asciiTheme="minorEastAsia" w:hAnsiTheme="minorEastAsia" w:hint="eastAsia"/>
        </w:rPr>
        <w:t>レルヤ。</w:t>
      </w:r>
    </w:p>
    <w:p w:rsidR="002E018E" w:rsidRPr="00755670" w:rsidRDefault="002E018E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 w:rsidRPr="00755670">
        <w:rPr>
          <w:rFonts w:asciiTheme="minorEastAsia" w:hAnsiTheme="minorEastAsia" w:hint="eastAsia"/>
          <w:sz w:val="18"/>
          <w:szCs w:val="18"/>
        </w:rPr>
        <w:t xml:space="preserve">　</w:t>
      </w:r>
      <w:r w:rsidRPr="00755670">
        <w:rPr>
          <w:rFonts w:asciiTheme="minorEastAsia" w:hAnsiTheme="minorEastAsia"/>
          <w:sz w:val="18"/>
          <w:szCs w:val="18"/>
        </w:rPr>
        <w:t xml:space="preserve">　　　　</w:t>
      </w:r>
      <w:r w:rsidR="00223628">
        <w:rPr>
          <w:rFonts w:asciiTheme="minorEastAsia" w:hAnsiTheme="minorEastAsia" w:hint="eastAsia"/>
          <w:sz w:val="18"/>
          <w:szCs w:val="18"/>
        </w:rPr>
        <w:t>四旬</w:t>
      </w:r>
      <w:r w:rsidRPr="00755670">
        <w:rPr>
          <w:rFonts w:asciiTheme="minorEastAsia" w:hAnsiTheme="minorEastAsia"/>
          <w:sz w:val="18"/>
          <w:szCs w:val="18"/>
        </w:rPr>
        <w:t>節、</w:t>
      </w:r>
      <w:r w:rsidR="00223628">
        <w:rPr>
          <w:rFonts w:asciiTheme="minorEastAsia" w:hAnsiTheme="minorEastAsia" w:hint="eastAsia"/>
          <w:sz w:val="18"/>
          <w:szCs w:val="18"/>
        </w:rPr>
        <w:t>復活</w:t>
      </w:r>
      <w:r w:rsidRPr="00755670">
        <w:rPr>
          <w:rFonts w:asciiTheme="minorEastAsia" w:hAnsiTheme="minorEastAsia"/>
          <w:sz w:val="18"/>
          <w:szCs w:val="18"/>
        </w:rPr>
        <w:t>節に</w:t>
      </w:r>
    </w:p>
    <w:p w:rsidR="002E018E" w:rsidRDefault="002E018E" w:rsidP="00C24AEA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 w:hint="eastAsia"/>
        </w:rPr>
        <w:t xml:space="preserve">　</w:t>
      </w:r>
      <w:r w:rsidR="00C24AEA" w:rsidRPr="00B65771">
        <w:rPr>
          <w:rFonts w:asciiTheme="minorEastAsia" w:hAnsiTheme="minorEastAsia" w:hint="eastAsia"/>
        </w:rPr>
        <w:t>主は勝利をおさめ、その力を現す。（アレルヤ。）</w:t>
      </w:r>
    </w:p>
    <w:p w:rsidR="002E018E" w:rsidRPr="00755670" w:rsidRDefault="00CF0C72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5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C24AEA" w:rsidRDefault="00C24AEA" w:rsidP="00C24AEA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神はわたしの主に仰せになる。</w:t>
      </w:r>
    </w:p>
    <w:p w:rsidR="00C24AEA" w:rsidRPr="00B65771" w:rsidRDefault="00C24AEA" w:rsidP="0010791E">
      <w:pPr>
        <w:tabs>
          <w:tab w:val="left" w:pos="567"/>
        </w:tabs>
        <w:topLinePunct/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「わたしの右に</w:t>
      </w:r>
      <w:r>
        <w:rPr>
          <w:rFonts w:asciiTheme="minorEastAsia" w:hAnsiTheme="minorEastAsia" w:hint="eastAsia"/>
        </w:rPr>
        <w:t>すわれ。</w:t>
      </w:r>
      <w:r w:rsidRPr="00B65771">
        <w:rPr>
          <w:rFonts w:asciiTheme="minorEastAsia" w:hAnsiTheme="minorEastAsia" w:hint="eastAsia"/>
        </w:rPr>
        <w:t>はむかう者をおまえの足台とする。」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神は王しゃくを持つあなたをシオンから起こされた。</w:t>
      </w:r>
    </w:p>
    <w:p w:rsidR="00C24AEA" w:rsidRPr="00B65771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はむかう者の中で治めてください。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生まれた日からあなたには王の威厳が備わっている。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あなたは朝の露のように生まれ、光り輝く。</w:t>
      </w:r>
    </w:p>
    <w:p w:rsidR="00C24AEA" w:rsidRPr="00B65771" w:rsidRDefault="00C24AEA" w:rsidP="0010791E">
      <w:pPr>
        <w:topLinePunct/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「メルキゼデクのように、おまえは永遠の祭司。」</w:t>
      </w:r>
    </w:p>
    <w:p w:rsidR="00C24AEA" w:rsidRPr="00B65771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これは</w:t>
      </w:r>
      <w:r>
        <w:rPr>
          <w:rFonts w:asciiTheme="minorEastAsia" w:hAnsiTheme="minorEastAsia" w:hint="eastAsia"/>
        </w:rPr>
        <w:t>ゆ</w:t>
      </w:r>
      <w:r w:rsidRPr="00B65771">
        <w:rPr>
          <w:rFonts w:asciiTheme="minorEastAsia" w:hAnsiTheme="minorEastAsia" w:hint="eastAsia"/>
        </w:rPr>
        <w:t>るぎない神のことば。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神は、その右の手で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怒りの日、王たちを砕かれる。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主は諸国を</w:t>
      </w:r>
      <w:r>
        <w:rPr>
          <w:rFonts w:asciiTheme="minorEastAsia" w:hAnsiTheme="minorEastAsia" w:hint="eastAsia"/>
        </w:rPr>
        <w:t>さばき、</w:t>
      </w:r>
      <w:r w:rsidRPr="00B65771">
        <w:rPr>
          <w:rFonts w:asciiTheme="minorEastAsia" w:hAnsiTheme="minorEastAsia" w:hint="eastAsia"/>
        </w:rPr>
        <w:t>勝利をおさめ、</w:t>
      </w:r>
    </w:p>
    <w:p w:rsidR="00C24AEA" w:rsidRPr="00B65771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遠く地の果てまで、力をもって君臨する。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主は沢の流れで</w:t>
      </w:r>
      <w:r>
        <w:rPr>
          <w:rFonts w:asciiTheme="minorEastAsia" w:hAnsiTheme="minorEastAsia" w:hint="eastAsia"/>
        </w:rPr>
        <w:t>かわきを</w:t>
      </w:r>
      <w:r w:rsidRPr="00B65771">
        <w:rPr>
          <w:rFonts w:asciiTheme="minorEastAsia" w:hAnsiTheme="minorEastAsia" w:hint="eastAsia"/>
        </w:rPr>
        <w:t>いやし、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こうして、その力を現す。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栄光は父と子と聖霊に、</w:t>
      </w:r>
    </w:p>
    <w:p w:rsidR="002E018E" w:rsidRDefault="00C24AEA" w:rsidP="0010791E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初めのように、今もいつも世々に。アーメン。</w:t>
      </w:r>
    </w:p>
    <w:p w:rsidR="002E018E" w:rsidRPr="003E338C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/>
          <w:sz w:val="18"/>
          <w:szCs w:val="18"/>
        </w:rPr>
        <w:t>一同はしばらく沈黙のうちに黙想す</w:t>
      </w:r>
      <w:r w:rsidRPr="003E338C">
        <w:rPr>
          <w:rFonts w:asciiTheme="minorEastAsia" w:hAnsiTheme="minorEastAsia" w:hint="eastAsia"/>
          <w:sz w:val="18"/>
          <w:szCs w:val="18"/>
        </w:rPr>
        <w:t>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C24AEA" w:rsidRDefault="002E018E" w:rsidP="00C24AEA">
      <w:pPr>
        <w:autoSpaceDE w:val="0"/>
        <w:autoSpaceDN w:val="0"/>
        <w:ind w:firstLineChars="336" w:firstLine="576"/>
        <w:rPr>
          <w:rFonts w:asciiTheme="minorEastAsia" w:hAnsiTheme="minorEastAsia"/>
          <w:sz w:val="18"/>
          <w:szCs w:val="18"/>
        </w:rPr>
      </w:pPr>
      <w:r w:rsidRPr="00D4635F">
        <w:rPr>
          <w:rFonts w:asciiTheme="majorEastAsia" w:eastAsiaTheme="majorEastAsia" w:hAnsiTheme="majorEastAsia" w:hint="eastAsia"/>
          <w:sz w:val="18"/>
          <w:szCs w:val="18"/>
        </w:rPr>
        <w:t>第二唱和</w:t>
      </w:r>
      <w:r w:rsidR="00C24AEA" w:rsidRPr="00B65771">
        <w:rPr>
          <w:rFonts w:asciiTheme="minorEastAsia" w:hAnsiTheme="minorEastAsia" w:hint="eastAsia"/>
          <w:sz w:val="18"/>
          <w:szCs w:val="18"/>
        </w:rPr>
        <w:t>（詩編114）エジプトから解放されたイスラエル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 w:rsidRPr="00B65771">
        <w:rPr>
          <w:rFonts w:asciiTheme="minorEastAsia" w:hAnsiTheme="minorEastAsia" w:hint="eastAsia"/>
        </w:rPr>
        <w:t xml:space="preserve">　</w:t>
      </w:r>
      <w:r w:rsidR="00C24AEA" w:rsidRPr="00B65771">
        <w:rPr>
          <w:rFonts w:asciiTheme="minorEastAsia" w:hAnsiTheme="minorEastAsia" w:hint="eastAsia"/>
        </w:rPr>
        <w:t>地は神の前におののけ。（アレルヤ。）</w:t>
      </w:r>
    </w:p>
    <w:p w:rsidR="00C24AEA" w:rsidRPr="00B65771" w:rsidRDefault="00C24AEA" w:rsidP="00C24AEA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イスラエルがエジプトを出て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ヤコブの家がことばの違う民から離れた時、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ユダは神の聖地となり、</w:t>
      </w:r>
    </w:p>
    <w:p w:rsidR="00C24AEA" w:rsidRPr="00B65771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イスラエルは神の国土となった。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海はこれを見て退き、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ヨルダンはその流れを</w:t>
      </w:r>
      <w:r>
        <w:rPr>
          <w:rFonts w:asciiTheme="minorEastAsia" w:hAnsiTheme="minorEastAsia" w:hint="eastAsia"/>
        </w:rPr>
        <w:t>もどした。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山は雄羊のように</w:t>
      </w:r>
      <w:r>
        <w:rPr>
          <w:rFonts w:asciiTheme="minorEastAsia" w:hAnsiTheme="minorEastAsia" w:hint="eastAsia"/>
        </w:rPr>
        <w:t>おどりあがり、</w:t>
      </w:r>
    </w:p>
    <w:p w:rsidR="00C24AEA" w:rsidRPr="00B65771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丘は小羊のように喜び</w:t>
      </w:r>
      <w:r>
        <w:rPr>
          <w:rFonts w:asciiTheme="minorEastAsia" w:hAnsiTheme="minorEastAsia" w:hint="eastAsia"/>
        </w:rPr>
        <w:t>おどった。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海よ、どうして退くのか。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ヨルダンよ、どうして流れを</w:t>
      </w:r>
      <w:r>
        <w:rPr>
          <w:rFonts w:asciiTheme="minorEastAsia" w:hAnsiTheme="minorEastAsia" w:hint="eastAsia"/>
        </w:rPr>
        <w:t>もどすのか。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山よ、どうして雄羊のように</w:t>
      </w:r>
      <w:r>
        <w:rPr>
          <w:rFonts w:asciiTheme="minorEastAsia" w:hAnsiTheme="minorEastAsia" w:hint="eastAsia"/>
        </w:rPr>
        <w:t>おどりあがり、</w:t>
      </w:r>
    </w:p>
    <w:p w:rsidR="00C24AEA" w:rsidRPr="00B65771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丘よ、どうして小羊のように喜び</w:t>
      </w:r>
      <w:r>
        <w:rPr>
          <w:rFonts w:asciiTheme="minorEastAsia" w:hAnsiTheme="minorEastAsia" w:hint="eastAsia"/>
        </w:rPr>
        <w:t>おどるのか。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地は神の前に、ヤコブの神の前におののけ。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神は岩を流れに、石を泉に変えられた。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栄光は父と子と聖霊に、</w:t>
      </w:r>
    </w:p>
    <w:p w:rsidR="002E018E" w:rsidRDefault="00C24AEA" w:rsidP="0010791E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初めのように今もいつも世々に。アーメン。</w:t>
      </w:r>
    </w:p>
    <w:p w:rsidR="002E018E" w:rsidRPr="003E338C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 w:rsidRPr="003E338C">
        <w:rPr>
          <w:rFonts w:asciiTheme="minorEastAsia" w:hAnsiTheme="minorEastAsia"/>
          <w:sz w:val="18"/>
          <w:szCs w:val="18"/>
        </w:rPr>
        <w:t xml:space="preserve">　</w:t>
      </w:r>
      <w:r w:rsidRPr="003E338C">
        <w:rPr>
          <w:rFonts w:asciiTheme="minorEastAsia" w:hAnsiTheme="minorEastAsia" w:hint="eastAsia"/>
          <w:sz w:val="18"/>
          <w:szCs w:val="18"/>
        </w:rPr>
        <w:t>一同は</w:t>
      </w:r>
      <w:r w:rsidRPr="003E338C">
        <w:rPr>
          <w:rFonts w:asciiTheme="minorEastAsia" w:hAnsiTheme="minorEastAsia"/>
          <w:sz w:val="18"/>
          <w:szCs w:val="18"/>
        </w:rPr>
        <w:t>しばらく沈黙のうちに黙想す</w:t>
      </w:r>
      <w:r w:rsidRPr="003E338C">
        <w:rPr>
          <w:rFonts w:asciiTheme="minorEastAsia" w:hAnsiTheme="minorEastAsia" w:hint="eastAsia"/>
          <w:sz w:val="18"/>
          <w:szCs w:val="18"/>
        </w:rPr>
        <w:t>る</w:t>
      </w:r>
      <w:r w:rsidRPr="003E338C">
        <w:rPr>
          <w:rFonts w:asciiTheme="minorEastAsia" w:hAnsiTheme="minorEastAsia"/>
          <w:sz w:val="18"/>
          <w:szCs w:val="18"/>
        </w:rPr>
        <w:t>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     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第三唱和</w:t>
      </w:r>
      <w:r w:rsidR="00C24AEA" w:rsidRPr="00B65771">
        <w:rPr>
          <w:rFonts w:asciiTheme="minorEastAsia" w:hAnsiTheme="minorEastAsia" w:hint="eastAsia"/>
          <w:sz w:val="18"/>
          <w:szCs w:val="18"/>
        </w:rPr>
        <w:t>（黙示録</w:t>
      </w:r>
      <w:r w:rsidR="00C24AEA">
        <w:rPr>
          <w:rFonts w:asciiTheme="minorEastAsia" w:hAnsiTheme="minorEastAsia" w:hint="eastAsia"/>
          <w:sz w:val="18"/>
          <w:szCs w:val="18"/>
        </w:rPr>
        <w:t>19</w:t>
      </w:r>
      <w:r w:rsidR="00C24AEA">
        <w:rPr>
          <w:rFonts w:asciiTheme="minorEastAsia" w:hAnsiTheme="minorEastAsia"/>
          <w:sz w:val="18"/>
          <w:szCs w:val="18"/>
        </w:rPr>
        <w:t>・</w:t>
      </w:r>
      <w:r w:rsidR="00C24AEA">
        <w:rPr>
          <w:rFonts w:asciiTheme="minorEastAsia" w:hAnsiTheme="minorEastAsia" w:hint="eastAsia"/>
          <w:sz w:val="18"/>
          <w:szCs w:val="18"/>
        </w:rPr>
        <w:t>１－７</w:t>
      </w:r>
      <w:r w:rsidR="00C24AEA" w:rsidRPr="00B65771">
        <w:rPr>
          <w:rFonts w:asciiTheme="minorEastAsia" w:hAnsiTheme="minorEastAsia"/>
          <w:sz w:val="18"/>
          <w:szCs w:val="18"/>
        </w:rPr>
        <w:t>）</w:t>
      </w:r>
      <w:r w:rsidR="00C24AEA" w:rsidRPr="00B65771">
        <w:rPr>
          <w:rFonts w:asciiTheme="minorEastAsia" w:hAnsiTheme="minorEastAsia" w:hint="eastAsia"/>
          <w:sz w:val="18"/>
          <w:szCs w:val="18"/>
        </w:rPr>
        <w:t>小羊の婚宴</w:t>
      </w:r>
    </w:p>
    <w:p w:rsidR="002E018E" w:rsidRPr="00B65771" w:rsidRDefault="002E018E" w:rsidP="00C24AEA">
      <w:pPr>
        <w:tabs>
          <w:tab w:val="left" w:pos="567"/>
        </w:tabs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 w:hint="eastAsia"/>
        </w:rPr>
        <w:t xml:space="preserve">　</w:t>
      </w:r>
      <w:r w:rsidR="00C24AEA" w:rsidRPr="00C24AEA">
        <w:rPr>
          <w:rFonts w:asciiTheme="minorEastAsia" w:hAnsiTheme="minorEastAsia" w:hint="eastAsia"/>
        </w:rPr>
        <w:t>神をほめたたえよう。（アレルヤ。）</w:t>
      </w:r>
    </w:p>
    <w:p w:rsidR="00C24AEA" w:rsidRPr="00C24AEA" w:rsidRDefault="00C24AEA" w:rsidP="00C24AEA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勝利と栄光と力はわたしたちの神のもの、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神のさばきは真実で正しい。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神のすべてのしもべよ、わたしたちの神を賛美せよ。</w:t>
      </w:r>
    </w:p>
    <w:p w:rsidR="00C24AEA" w:rsidRPr="00C24AEA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lastRenderedPageBreak/>
        <w:t>神をおそれ敬う者はみな、神を賛美せよ。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主は万物を支配され、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わたしたちの神である主は王となられた。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わたしたちは喜び楽しみ、神をほめたたえよう。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小羊の婚宴の時が来て、花嫁のしたくはできた。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栄光は父と子と聖霊に、</w:t>
      </w:r>
    </w:p>
    <w:p w:rsidR="002E018E" w:rsidRDefault="00C24AEA" w:rsidP="0010791E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初めのように、今もいつも世々に。アーメン。</w:t>
      </w:r>
    </w:p>
    <w:p w:rsidR="00C24AEA" w:rsidRPr="00C24AEA" w:rsidRDefault="002E018E" w:rsidP="00C24AEA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 w:rsidRPr="003E338C">
        <w:rPr>
          <w:rFonts w:asciiTheme="minorEastAsia" w:hAnsiTheme="minorEastAsia"/>
          <w:sz w:val="18"/>
          <w:szCs w:val="18"/>
        </w:rPr>
        <w:t xml:space="preserve">　</w:t>
      </w:r>
      <w:r w:rsidRPr="003E338C">
        <w:rPr>
          <w:rFonts w:asciiTheme="minorEastAsia" w:hAnsiTheme="minorEastAsia" w:hint="eastAsia"/>
          <w:sz w:val="18"/>
          <w:szCs w:val="18"/>
        </w:rPr>
        <w:t>一同は</w:t>
      </w:r>
      <w:r w:rsidRPr="003E338C">
        <w:rPr>
          <w:rFonts w:asciiTheme="minorEastAsia" w:hAnsiTheme="minorEastAsia"/>
          <w:sz w:val="18"/>
          <w:szCs w:val="18"/>
        </w:rPr>
        <w:t>しばらく沈黙のうちに黙想す</w:t>
      </w:r>
      <w:r w:rsidRPr="003E338C">
        <w:rPr>
          <w:rFonts w:asciiTheme="minorEastAsia" w:hAnsiTheme="minorEastAsia" w:hint="eastAsia"/>
          <w:sz w:val="18"/>
          <w:szCs w:val="18"/>
        </w:rPr>
        <w:t>る</w:t>
      </w:r>
      <w:r w:rsidRPr="003E338C">
        <w:rPr>
          <w:rFonts w:asciiTheme="minorEastAsia" w:hAnsiTheme="minorEastAsia"/>
          <w:sz w:val="18"/>
          <w:szCs w:val="18"/>
        </w:rPr>
        <w:t>。</w:t>
      </w:r>
    </w:p>
    <w:p w:rsidR="00C24AEA" w:rsidRPr="00755670" w:rsidRDefault="00CF0C72" w:rsidP="00C24AEA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6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C24AEA" w:rsidRPr="0010791E" w:rsidRDefault="00C24AEA" w:rsidP="0010791E">
      <w:pPr>
        <w:autoSpaceDE w:val="0"/>
        <w:autoSpaceDN w:val="0"/>
        <w:spacing w:afterLines="50" w:after="175"/>
        <w:ind w:firstLineChars="236" w:firstLine="405"/>
        <w:rPr>
          <w:rFonts w:asciiTheme="minorEastAsia" w:hAnsiTheme="minorEastAsia"/>
          <w:sz w:val="18"/>
          <w:szCs w:val="18"/>
        </w:rPr>
      </w:pPr>
      <w:r w:rsidRPr="00C24AEA">
        <w:rPr>
          <w:rFonts w:asciiTheme="minorEastAsia" w:hAnsiTheme="minorEastAsia" w:hint="eastAsia"/>
          <w:sz w:val="18"/>
          <w:szCs w:val="18"/>
        </w:rPr>
        <w:t>四旬節には以下を唱える。</w:t>
      </w:r>
    </w:p>
    <w:p w:rsidR="00C24AEA" w:rsidRPr="00C24AEA" w:rsidRDefault="00C24AEA" w:rsidP="00C24AEA">
      <w:pPr>
        <w:autoSpaceDE w:val="0"/>
        <w:autoSpaceDN w:val="0"/>
        <w:spacing w:afterLines="50" w:after="175"/>
        <w:ind w:firstLineChars="336" w:firstLine="576"/>
        <w:rPr>
          <w:rFonts w:asciiTheme="minorEastAsia" w:hAnsiTheme="minorEastAsia"/>
          <w:sz w:val="18"/>
          <w:szCs w:val="18"/>
        </w:rPr>
      </w:pPr>
      <w:r w:rsidRPr="00C24AEA">
        <w:rPr>
          <w:rFonts w:asciiTheme="majorEastAsia" w:eastAsiaTheme="majorEastAsia" w:hAnsiTheme="majorEastAsia" w:hint="eastAsia"/>
          <w:sz w:val="18"/>
          <w:szCs w:val="18"/>
        </w:rPr>
        <w:t>第三唱和</w:t>
      </w:r>
      <w:r w:rsidRPr="00C24AEA">
        <w:rPr>
          <w:rFonts w:asciiTheme="minorEastAsia" w:hAnsiTheme="minorEastAsia" w:hint="eastAsia"/>
          <w:sz w:val="18"/>
          <w:szCs w:val="18"/>
        </w:rPr>
        <w:t>（一ペトロ２・</w:t>
      </w:r>
      <w:r w:rsidRPr="00C24AEA">
        <w:rPr>
          <w:rFonts w:asciiTheme="minorEastAsia" w:hAnsiTheme="minorEastAsia"/>
          <w:sz w:val="18"/>
          <w:szCs w:val="18"/>
        </w:rPr>
        <w:t>21b</w:t>
      </w:r>
      <w:r w:rsidRPr="00C24AEA">
        <w:rPr>
          <w:rFonts w:asciiTheme="minorEastAsia" w:hAnsiTheme="minorEastAsia" w:hint="eastAsia"/>
          <w:sz w:val="18"/>
          <w:szCs w:val="18"/>
        </w:rPr>
        <w:t>－</w:t>
      </w:r>
      <w:r w:rsidRPr="00C24AEA">
        <w:rPr>
          <w:rFonts w:asciiTheme="minorEastAsia" w:hAnsiTheme="minorEastAsia"/>
          <w:sz w:val="18"/>
          <w:szCs w:val="18"/>
        </w:rPr>
        <w:t>24）</w:t>
      </w:r>
      <w:r w:rsidRPr="00C24AEA">
        <w:rPr>
          <w:rFonts w:asciiTheme="minorEastAsia" w:hAnsiTheme="minorEastAsia" w:hint="eastAsia"/>
          <w:sz w:val="18"/>
          <w:szCs w:val="18"/>
        </w:rPr>
        <w:t>神のしもべの受難</w:t>
      </w:r>
    </w:p>
    <w:p w:rsidR="00C24AEA" w:rsidRPr="00C24AEA" w:rsidRDefault="00C24AEA" w:rsidP="00C24AEA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  <w:sz w:val="18"/>
          <w:szCs w:val="18"/>
        </w:rPr>
        <w:t xml:space="preserve">　先</w:t>
      </w:r>
      <w:r w:rsidRPr="00C24AEA">
        <w:rPr>
          <w:rFonts w:asciiTheme="minorEastAsia" w:hAnsiTheme="minorEastAsia" w:hint="eastAsia"/>
        </w:rPr>
        <w:t xml:space="preserve">　キリストは、わたしたちのために苦しみを受け、模範を</w:t>
      </w:r>
      <w:r w:rsidR="008F1A62">
        <w:rPr>
          <w:rFonts w:asciiTheme="minorEastAsia" w:hAnsiTheme="minorEastAsia" w:hint="eastAsia"/>
        </w:rPr>
        <w:t>残され</w:t>
      </w:r>
      <w:r w:rsidRPr="00C24AEA">
        <w:rPr>
          <w:rFonts w:asciiTheme="minorEastAsia" w:hAnsiTheme="minorEastAsia" w:hint="eastAsia"/>
        </w:rPr>
        <w:t>た。</w:t>
      </w:r>
    </w:p>
    <w:p w:rsidR="00C24AEA" w:rsidRPr="00C24AEA" w:rsidRDefault="00C24AEA" w:rsidP="00C24AEA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キリストは、わたしたちのために苦しみを受け、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あなたがたがその跡に従うよう模範を残された。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キリストは罪を犯したこともなく、</w:t>
      </w:r>
    </w:p>
    <w:p w:rsidR="00C24AEA" w:rsidRPr="00C24AEA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いつわりを口にされたこともない。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ののしられてもののしり返すことなく、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苦しめられてもおどすことなく、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正しくさばかれるかたに、</w:t>
      </w:r>
    </w:p>
    <w:p w:rsidR="00C24AEA" w:rsidRPr="00C24AEA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ご自身をゆだねられた。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わたしたちが罪に死んで正しく生きるため、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キリストは十字架の上で、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わたしたちの罪を身に負われた。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その傷によって、あなたがたもいやされた。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栄光は父と子と聖霊に、</w:t>
      </w:r>
    </w:p>
    <w:p w:rsidR="00C24AEA" w:rsidRPr="00C24AEA" w:rsidRDefault="00C24AEA" w:rsidP="0010791E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初めのように、今もいつも世々に。アーメン。</w:t>
      </w:r>
    </w:p>
    <w:p w:rsidR="00C24AEA" w:rsidRPr="00C24AEA" w:rsidRDefault="00C24AEA" w:rsidP="00C24AEA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C24AEA">
        <w:rPr>
          <w:rFonts w:asciiTheme="minorEastAsia" w:hAnsiTheme="minorEastAsia" w:hint="eastAsia"/>
          <w:sz w:val="18"/>
          <w:szCs w:val="18"/>
        </w:rPr>
        <w:t xml:space="preserve">　</w:t>
      </w:r>
      <w:r w:rsidRPr="00C24AEA">
        <w:rPr>
          <w:rFonts w:asciiTheme="minorEastAsia" w:hAnsiTheme="minorEastAsia"/>
          <w:sz w:val="18"/>
          <w:szCs w:val="18"/>
        </w:rPr>
        <w:t xml:space="preserve">　</w:t>
      </w:r>
      <w:r w:rsidRPr="00C24AEA">
        <w:rPr>
          <w:rFonts w:asciiTheme="minorEastAsia" w:hAnsiTheme="minorEastAsia" w:hint="eastAsia"/>
          <w:sz w:val="18"/>
          <w:szCs w:val="18"/>
        </w:rPr>
        <w:t>一同はしばらく沈黙のうちに黙想する</w:t>
      </w:r>
      <w:r w:rsidRPr="00C24AEA">
        <w:rPr>
          <w:rFonts w:asciiTheme="minorEastAsia" w:hAnsiTheme="minorEastAsia"/>
          <w:sz w:val="18"/>
          <w:szCs w:val="18"/>
        </w:rPr>
        <w:t>。</w:t>
      </w:r>
    </w:p>
    <w:p w:rsidR="00C24AEA" w:rsidRPr="00755670" w:rsidRDefault="00CF0C72" w:rsidP="00C24AEA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7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2E018E" w:rsidRPr="00066520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066520">
        <w:rPr>
          <w:rFonts w:ascii="HG明朝B" w:eastAsia="HG明朝B" w:hAnsiTheme="minorEastAsia" w:hint="eastAsia"/>
          <w:szCs w:val="21"/>
        </w:rPr>
        <w:t>ことばの典礼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５</w:t>
      </w: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その</w:t>
      </w:r>
      <w:r>
        <w:rPr>
          <w:rFonts w:asciiTheme="minorEastAsia" w:hAnsiTheme="minorEastAsia"/>
          <w:sz w:val="18"/>
          <w:szCs w:val="18"/>
        </w:rPr>
        <w:t>日のミサのことばの典礼を続ける</w:t>
      </w:r>
      <w:r w:rsidRPr="003E338C">
        <w:rPr>
          <w:rFonts w:asciiTheme="minorEastAsia" w:hAnsiTheme="minorEastAsia"/>
          <w:sz w:val="18"/>
          <w:szCs w:val="18"/>
        </w:rPr>
        <w:t>。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６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第一朗読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朗読者は</w:t>
      </w:r>
      <w:r>
        <w:rPr>
          <w:rFonts w:asciiTheme="minorEastAsia" w:hAnsiTheme="minorEastAsia" w:hint="eastAsia"/>
          <w:sz w:val="18"/>
          <w:szCs w:val="18"/>
        </w:rPr>
        <w:t>ミサと</w:t>
      </w:r>
      <w:r>
        <w:rPr>
          <w:rFonts w:asciiTheme="minorEastAsia" w:hAnsiTheme="minorEastAsia"/>
          <w:sz w:val="18"/>
          <w:szCs w:val="18"/>
        </w:rPr>
        <w:t>同じように</w:t>
      </w:r>
      <w:r w:rsidRPr="00B65771">
        <w:rPr>
          <w:rFonts w:asciiTheme="minorEastAsia" w:hAnsiTheme="minorEastAsia"/>
          <w:sz w:val="18"/>
          <w:szCs w:val="18"/>
        </w:rPr>
        <w:t>聖書を朗読する。</w:t>
      </w:r>
      <w:r w:rsidRPr="00B65771">
        <w:rPr>
          <w:rFonts w:asciiTheme="minorEastAsia" w:hAnsiTheme="minorEastAsia" w:hint="eastAsia"/>
          <w:sz w:val="18"/>
          <w:szCs w:val="18"/>
        </w:rPr>
        <w:t>朗読の後、一同は沈黙のうちに神のことばを味わう。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4635F" w:rsidRDefault="002E018E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７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答唱詩編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>
        <w:rPr>
          <w:rFonts w:asciiTheme="minorEastAsia" w:hAnsiTheme="minorEastAsia"/>
          <w:sz w:val="18"/>
          <w:szCs w:val="18"/>
        </w:rPr>
        <w:t>は</w:t>
      </w:r>
      <w:r w:rsidRPr="00B65771">
        <w:rPr>
          <w:rFonts w:asciiTheme="minorEastAsia" w:hAnsiTheme="minorEastAsia"/>
          <w:sz w:val="18"/>
          <w:szCs w:val="18"/>
        </w:rPr>
        <w:t>答唱詩編を歌うか唱える。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８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第二朗読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第一</w:t>
      </w:r>
      <w:r>
        <w:rPr>
          <w:rFonts w:asciiTheme="minorEastAsia" w:hAnsiTheme="minorEastAsia"/>
          <w:sz w:val="18"/>
          <w:szCs w:val="18"/>
        </w:rPr>
        <w:t>朗読と同じように行われる</w:t>
      </w:r>
      <w:r w:rsidRPr="00B65771">
        <w:rPr>
          <w:rFonts w:asciiTheme="minorEastAsia" w:hAnsiTheme="minorEastAsia"/>
          <w:sz w:val="18"/>
          <w:szCs w:val="18"/>
        </w:rPr>
        <w:t>。</w:t>
      </w:r>
      <w:r w:rsidRPr="00B65771">
        <w:rPr>
          <w:rFonts w:asciiTheme="minorEastAsia" w:hAnsiTheme="minorEastAsia" w:hint="eastAsia"/>
          <w:sz w:val="18"/>
          <w:szCs w:val="18"/>
        </w:rPr>
        <w:t>朗読の後、一同は沈黙のうちに神のことばを味わう。</w:t>
      </w:r>
    </w:p>
    <w:p w:rsidR="002E018E" w:rsidRPr="00D30598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９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アレルヤ唱</w:t>
      </w:r>
      <w:r w:rsidRPr="00B65771">
        <w:rPr>
          <w:rFonts w:asciiTheme="minorEastAsia" w:hAnsiTheme="minorEastAsia"/>
          <w:sz w:val="18"/>
          <w:szCs w:val="18"/>
        </w:rPr>
        <w:t>（詠唱）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一同は起立し、アレルヤ唱（詠唱）を歌う。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10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福音朗読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通常</w:t>
      </w:r>
      <w:r>
        <w:rPr>
          <w:rFonts w:asciiTheme="minorEastAsia" w:hAnsiTheme="minorEastAsia"/>
          <w:sz w:val="18"/>
          <w:szCs w:val="18"/>
        </w:rPr>
        <w:t>は、</w:t>
      </w:r>
      <w:r w:rsidRPr="00B65771">
        <w:rPr>
          <w:rFonts w:asciiTheme="minorEastAsia" w:hAnsiTheme="minorEastAsia"/>
          <w:sz w:val="18"/>
          <w:szCs w:val="18"/>
        </w:rPr>
        <w:t>助祭が朗読する。</w:t>
      </w:r>
    </w:p>
    <w:p w:rsidR="002E018E" w:rsidRDefault="002E018E" w:rsidP="0010791E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助祭</w:t>
      </w:r>
      <w:r>
        <w:rPr>
          <w:rFonts w:asciiTheme="minorEastAsia" w:hAnsiTheme="minorEastAsia"/>
          <w:sz w:val="18"/>
          <w:szCs w:val="18"/>
        </w:rPr>
        <w:t>が不在</w:t>
      </w:r>
      <w:r>
        <w:rPr>
          <w:rFonts w:asciiTheme="minorEastAsia" w:hAnsiTheme="minorEastAsia" w:hint="eastAsia"/>
          <w:sz w:val="18"/>
          <w:szCs w:val="18"/>
        </w:rPr>
        <w:t>で</w:t>
      </w:r>
      <w:r w:rsidRPr="00B65771">
        <w:rPr>
          <w:rFonts w:asciiTheme="minorEastAsia" w:hAnsiTheme="minorEastAsia"/>
          <w:sz w:val="18"/>
          <w:szCs w:val="18"/>
        </w:rPr>
        <w:t>信徒</w:t>
      </w:r>
      <w:r w:rsidRPr="00B65771">
        <w:rPr>
          <w:rFonts w:asciiTheme="minorEastAsia" w:hAnsiTheme="minorEastAsia" w:hint="eastAsia"/>
          <w:sz w:val="18"/>
          <w:szCs w:val="18"/>
        </w:rPr>
        <w:t>の</w:t>
      </w:r>
      <w:r w:rsidRPr="00B65771">
        <w:rPr>
          <w:rFonts w:asciiTheme="minorEastAsia" w:hAnsiTheme="minorEastAsia"/>
          <w:sz w:val="18"/>
          <w:szCs w:val="18"/>
        </w:rPr>
        <w:t>司会者が朗読する場合、朗読前の「主は皆さんとともに」は省く。</w:t>
      </w:r>
    </w:p>
    <w:p w:rsidR="002E018E" w:rsidRPr="003D5A70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 xml:space="preserve">　助</w:t>
      </w:r>
      <w:r w:rsidRPr="003D5A70">
        <w:rPr>
          <w:rFonts w:asciiTheme="minorEastAsia" w:hAnsiTheme="minorEastAsia" w:hint="eastAsia"/>
          <w:szCs w:val="21"/>
        </w:rPr>
        <w:t xml:space="preserve">　主</w:t>
      </w:r>
      <w:r w:rsidRPr="003D5A70">
        <w:rPr>
          <w:rFonts w:asciiTheme="minorEastAsia" w:hAnsiTheme="minorEastAsia"/>
          <w:szCs w:val="21"/>
        </w:rPr>
        <w:t>は皆さんとともに。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>会衆</w:t>
      </w:r>
      <w:r w:rsidRPr="003D5A70">
        <w:rPr>
          <w:rFonts w:asciiTheme="minorEastAsia" w:hAnsiTheme="minorEastAsia" w:hint="eastAsia"/>
          <w:szCs w:val="21"/>
        </w:rPr>
        <w:t xml:space="preserve">　また司祭</w:t>
      </w:r>
      <w:r w:rsidRPr="003D5A70">
        <w:rPr>
          <w:rFonts w:asciiTheme="minorEastAsia" w:hAnsiTheme="minorEastAsia"/>
          <w:szCs w:val="21"/>
        </w:rPr>
        <w:t>とともに。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 xml:space="preserve">　助</w:t>
      </w:r>
      <w:r w:rsidRPr="003D5A70">
        <w:rPr>
          <w:rFonts w:asciiTheme="minorEastAsia" w:hAnsiTheme="minorEastAsia" w:hint="eastAsia"/>
          <w:szCs w:val="21"/>
        </w:rPr>
        <w:t xml:space="preserve">　〇</w:t>
      </w:r>
      <w:r w:rsidRPr="003D5A70">
        <w:rPr>
          <w:rFonts w:asciiTheme="minorEastAsia" w:hAnsiTheme="minorEastAsia"/>
          <w:szCs w:val="21"/>
        </w:rPr>
        <w:t>〇〇による福音。</w:t>
      </w:r>
    </w:p>
    <w:p w:rsidR="002E018E" w:rsidRPr="003D5A70" w:rsidRDefault="002E018E" w:rsidP="0010791E">
      <w:pPr>
        <w:autoSpaceDE w:val="0"/>
        <w:autoSpaceDN w:val="0"/>
        <w:spacing w:afterLines="50" w:after="175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>会衆</w:t>
      </w:r>
      <w:r w:rsidRPr="003D5A70">
        <w:rPr>
          <w:rFonts w:asciiTheme="minorEastAsia" w:hAnsiTheme="minorEastAsia" w:hint="eastAsia"/>
          <w:szCs w:val="21"/>
        </w:rPr>
        <w:t xml:space="preserve">　主に</w:t>
      </w:r>
      <w:r w:rsidRPr="003D5A70">
        <w:rPr>
          <w:rFonts w:asciiTheme="minorEastAsia" w:hAnsiTheme="minorEastAsia"/>
          <w:szCs w:val="21"/>
        </w:rPr>
        <w:t>栄光。</w:t>
      </w:r>
    </w:p>
    <w:p w:rsidR="002E018E" w:rsidRDefault="002E018E" w:rsidP="0010791E">
      <w:pPr>
        <w:autoSpaceDE w:val="0"/>
        <w:autoSpaceDN w:val="0"/>
        <w:spacing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/>
          <w:sz w:val="18"/>
          <w:szCs w:val="18"/>
        </w:rPr>
        <w:t xml:space="preserve">　朗読の後、助祭または信徒の司会者は福音書を両手で掲げて唱える。</w:t>
      </w:r>
    </w:p>
    <w:p w:rsidR="002E018E" w:rsidRPr="003D5A70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D5A70">
        <w:rPr>
          <w:rFonts w:asciiTheme="minorEastAsia" w:hAnsiTheme="minorEastAsia" w:hint="eastAsia"/>
          <w:sz w:val="18"/>
          <w:szCs w:val="18"/>
        </w:rPr>
        <w:t xml:space="preserve">　助</w:t>
      </w:r>
      <w:r w:rsidRPr="00066520">
        <w:rPr>
          <w:rFonts w:asciiTheme="minorEastAsia" w:hAnsiTheme="minorEastAsia" w:hint="eastAsia"/>
          <w:szCs w:val="21"/>
        </w:rPr>
        <w:t xml:space="preserve">　キリストに</w:t>
      </w:r>
      <w:r w:rsidRPr="00066520">
        <w:rPr>
          <w:rFonts w:asciiTheme="minorEastAsia" w:hAnsiTheme="minorEastAsia"/>
          <w:szCs w:val="21"/>
        </w:rPr>
        <w:t>賛美</w:t>
      </w:r>
      <w:r w:rsidRPr="00066520">
        <w:rPr>
          <w:rFonts w:asciiTheme="minorEastAsia" w:hAnsiTheme="minorEastAsia" w:hint="eastAsia"/>
          <w:szCs w:val="21"/>
        </w:rPr>
        <w:t>。</w:t>
      </w:r>
    </w:p>
    <w:p w:rsidR="002E018E" w:rsidRPr="00D30598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D5A70">
        <w:rPr>
          <w:rFonts w:asciiTheme="minorEastAsia" w:hAnsiTheme="minorEastAsia" w:hint="eastAsia"/>
          <w:sz w:val="18"/>
          <w:szCs w:val="18"/>
        </w:rPr>
        <w:t>会衆</w:t>
      </w:r>
      <w:r w:rsidRPr="00066520">
        <w:rPr>
          <w:rFonts w:asciiTheme="minorEastAsia" w:hAnsiTheme="minorEastAsia" w:hint="eastAsia"/>
          <w:szCs w:val="21"/>
        </w:rPr>
        <w:t xml:space="preserve">　キリスト</w:t>
      </w:r>
      <w:r w:rsidRPr="00066520">
        <w:rPr>
          <w:rFonts w:asciiTheme="minorEastAsia" w:hAnsiTheme="minorEastAsia"/>
          <w:szCs w:val="21"/>
        </w:rPr>
        <w:t>に賛美</w:t>
      </w:r>
      <w:r w:rsidRPr="00066520">
        <w:rPr>
          <w:rFonts w:asciiTheme="minorEastAsia" w:hAnsiTheme="minorEastAsia" w:hint="eastAsia"/>
          <w:szCs w:val="21"/>
        </w:rPr>
        <w:t>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11</w:t>
      </w:r>
      <w:r w:rsidRPr="004F483D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説教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D4635F">
        <w:rPr>
          <w:rFonts w:asciiTheme="majorEastAsia" w:eastAsiaTheme="majorEastAsia" w:hAnsiTheme="majorEastAsia"/>
          <w:sz w:val="18"/>
          <w:szCs w:val="18"/>
        </w:rPr>
        <w:t>勧めのことば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2E018E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助祭が司式する場合は説教を行う。</w:t>
      </w:r>
    </w:p>
    <w:p w:rsidR="002E018E" w:rsidRDefault="002E018E" w:rsidP="002E018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信徒が司会する場合、司祭があらかじめ準備した説教を読み上げる</w:t>
      </w:r>
      <w:r>
        <w:rPr>
          <w:rFonts w:asciiTheme="minorEastAsia" w:hAnsiTheme="minorEastAsia" w:hint="eastAsia"/>
          <w:sz w:val="18"/>
          <w:szCs w:val="18"/>
        </w:rPr>
        <w:t>か</w:t>
      </w:r>
      <w:r w:rsidRPr="00B65771">
        <w:rPr>
          <w:rFonts w:asciiTheme="minorEastAsia" w:hAnsiTheme="minorEastAsia" w:hint="eastAsia"/>
          <w:sz w:val="18"/>
          <w:szCs w:val="18"/>
        </w:rPr>
        <w:t>、司祭とともに準備した、福音朗読に基づ</w:t>
      </w:r>
    </w:p>
    <w:p w:rsidR="002E018E" w:rsidRPr="00B65771" w:rsidRDefault="002E018E" w:rsidP="002E018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くふさわしい勧めのことばを述べることができる。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説教（勧めのことば）の後、一同はしばらく沈黙のうちに黙想する。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color w:val="FF0000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>2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信仰宣言</w:t>
      </w:r>
    </w:p>
    <w:p w:rsidR="002E018E" w:rsidRPr="0010791E" w:rsidRDefault="002E018E" w:rsidP="0010791E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一同は起立し</w:t>
      </w:r>
      <w:r>
        <w:rPr>
          <w:rFonts w:asciiTheme="minorEastAsia" w:hAnsiTheme="minorEastAsia" w:hint="eastAsia"/>
          <w:sz w:val="18"/>
          <w:szCs w:val="18"/>
        </w:rPr>
        <w:t>て、</w:t>
      </w:r>
      <w:r w:rsidRPr="00B65771">
        <w:rPr>
          <w:rFonts w:asciiTheme="minorEastAsia" w:hAnsiTheme="minorEastAsia" w:hint="eastAsia"/>
          <w:sz w:val="18"/>
          <w:szCs w:val="18"/>
        </w:rPr>
        <w:t>以下のいずれか</w:t>
      </w:r>
      <w:r>
        <w:rPr>
          <w:rFonts w:asciiTheme="minorEastAsia" w:hAnsiTheme="minorEastAsia" w:hint="eastAsia"/>
          <w:sz w:val="18"/>
          <w:szCs w:val="18"/>
        </w:rPr>
        <w:t>の</w:t>
      </w:r>
      <w:r>
        <w:rPr>
          <w:rFonts w:asciiTheme="minorEastAsia" w:hAnsiTheme="minorEastAsia"/>
          <w:sz w:val="18"/>
          <w:szCs w:val="18"/>
        </w:rPr>
        <w:t>信条を歌うか唱える。</w:t>
      </w:r>
    </w:p>
    <w:p w:rsidR="002E018E" w:rsidRPr="00524391" w:rsidRDefault="002E018E" w:rsidP="002E018E">
      <w:pPr>
        <w:autoSpaceDE w:val="0"/>
        <w:autoSpaceDN w:val="0"/>
        <w:ind w:leftChars="280" w:left="564"/>
        <w:rPr>
          <w:rFonts w:asciiTheme="majorEastAsia" w:eastAsiaTheme="majorEastAsia" w:hAnsiTheme="majorEastAsia"/>
          <w:sz w:val="18"/>
          <w:szCs w:val="18"/>
        </w:rPr>
      </w:pPr>
      <w:r w:rsidRPr="00524391">
        <w:rPr>
          <w:rFonts w:asciiTheme="majorEastAsia" w:eastAsiaTheme="majorEastAsia" w:hAnsiTheme="majorEastAsia" w:hint="eastAsia"/>
          <w:sz w:val="18"/>
          <w:szCs w:val="18"/>
        </w:rPr>
        <w:t>ニケア・コンスタンチノープル信条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Pr="00066520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わたしは信じます。唯一の神、全能の父、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天と地、見えるもの、見えないもの、すべてのものの造り主を。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わたしは信じます。唯一の主イエス・キリストを。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主は神のひとり子、すべてに先立って父より生まれ、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神よりの神、光よりの光、まことの神よりのまことの神、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造られることなく生まれ、父と一体。すべては主によって造られました。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主は、わたしたち人類のため、わたしたちの救いのために天からくだり、</w:t>
      </w:r>
    </w:p>
    <w:p w:rsidR="002E018E" w:rsidRPr="003E338C" w:rsidRDefault="002E018E" w:rsidP="002E018E">
      <w:pPr>
        <w:tabs>
          <w:tab w:val="left" w:pos="567"/>
        </w:tabs>
        <w:autoSpaceDE w:val="0"/>
        <w:autoSpaceDN w:val="0"/>
        <w:ind w:leftChars="79" w:left="159" w:firstLineChars="500" w:firstLine="858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/>
          <w:sz w:val="18"/>
          <w:szCs w:val="18"/>
        </w:rPr>
        <w:t>以下、「人となられました」まで</w:t>
      </w:r>
      <w:r w:rsidRPr="003E338C">
        <w:rPr>
          <w:rFonts w:asciiTheme="minorEastAsia" w:hAnsiTheme="minorEastAsia" w:hint="eastAsia"/>
          <w:sz w:val="18"/>
          <w:szCs w:val="18"/>
        </w:rPr>
        <w:t>一同</w:t>
      </w:r>
      <w:r w:rsidRPr="003E338C">
        <w:rPr>
          <w:rFonts w:asciiTheme="minorEastAsia" w:hAnsiTheme="minorEastAsia"/>
          <w:sz w:val="18"/>
          <w:szCs w:val="18"/>
        </w:rPr>
        <w:t>は礼をする。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lastRenderedPageBreak/>
        <w:t>聖霊によって、おとめマリアよりからだを受け、人となられました。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ポンティオ・ピラトのもとで、わたしたちのために十字架につけられ、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苦しみを受け、葬られ、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聖書にあるとおり三日目に復活し、天に昇り、父の右の座に着いておられます。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主は、生者と死者を裁くために栄光のうちに再び来られます。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その国は終わることがありません。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わたしは信じます。主であり、いのちの与え主である聖霊を。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聖霊は、父と子から出て、父と子とともに礼拝され、栄光を受け、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また預言者をとおして語られました。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わたしは、聖なる、普遍の、使徒的、唯一の教会を信じます。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罪のゆるしをもたらす唯一の洗礼を認め、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死者の復活と来世のいのちを待ち望みます。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アーメン。</w:t>
      </w:r>
    </w:p>
    <w:p w:rsidR="002E018E" w:rsidRPr="00B65771" w:rsidRDefault="002E018E" w:rsidP="002E018E">
      <w:pPr>
        <w:autoSpaceDE w:val="0"/>
        <w:autoSpaceDN w:val="0"/>
        <w:ind w:leftChars="202" w:left="407"/>
        <w:rPr>
          <w:rFonts w:asciiTheme="minorEastAsia" w:hAnsiTheme="minorEastAsia"/>
        </w:rPr>
      </w:pPr>
    </w:p>
    <w:p w:rsidR="002E018E" w:rsidRPr="00524391" w:rsidRDefault="002E018E" w:rsidP="002E018E">
      <w:pPr>
        <w:autoSpaceDE w:val="0"/>
        <w:autoSpaceDN w:val="0"/>
        <w:ind w:leftChars="280" w:left="564"/>
        <w:rPr>
          <w:rFonts w:asciiTheme="majorEastAsia" w:eastAsiaTheme="majorEastAsia" w:hAnsiTheme="majorEastAsia"/>
          <w:sz w:val="18"/>
          <w:szCs w:val="18"/>
        </w:rPr>
      </w:pPr>
      <w:r w:rsidRPr="00524391">
        <w:rPr>
          <w:rFonts w:asciiTheme="majorEastAsia" w:eastAsiaTheme="majorEastAsia" w:hAnsiTheme="majorEastAsia" w:hint="eastAsia"/>
          <w:sz w:val="18"/>
          <w:szCs w:val="18"/>
        </w:rPr>
        <w:t>使徒信条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Pr="00066520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天地の創造主、全能の父である神を信じます。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父のひとり子、わたしたちの主イエス・キリストを信じます。</w:t>
      </w:r>
    </w:p>
    <w:p w:rsidR="002E018E" w:rsidRPr="003E338C" w:rsidRDefault="002E018E" w:rsidP="002E018E">
      <w:pPr>
        <w:tabs>
          <w:tab w:val="left" w:pos="567"/>
        </w:tabs>
        <w:autoSpaceDE w:val="0"/>
        <w:autoSpaceDN w:val="0"/>
        <w:ind w:leftChars="79" w:left="159" w:firstLineChars="500" w:firstLine="858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/>
          <w:sz w:val="18"/>
          <w:szCs w:val="18"/>
        </w:rPr>
        <w:t>以下、「</w:t>
      </w:r>
      <w:r>
        <w:rPr>
          <w:rFonts w:asciiTheme="minorEastAsia" w:hAnsiTheme="minorEastAsia" w:hint="eastAsia"/>
          <w:sz w:val="18"/>
          <w:szCs w:val="18"/>
        </w:rPr>
        <w:t>おとめ</w:t>
      </w:r>
      <w:r>
        <w:rPr>
          <w:rFonts w:asciiTheme="minorEastAsia" w:hAnsiTheme="minorEastAsia"/>
          <w:sz w:val="18"/>
          <w:szCs w:val="18"/>
        </w:rPr>
        <w:t>マリアから</w:t>
      </w:r>
      <w:r>
        <w:rPr>
          <w:rFonts w:asciiTheme="minorEastAsia" w:hAnsiTheme="minorEastAsia" w:hint="eastAsia"/>
          <w:sz w:val="18"/>
          <w:szCs w:val="18"/>
        </w:rPr>
        <w:t>生まれ</w:t>
      </w:r>
      <w:r w:rsidRPr="003E338C">
        <w:rPr>
          <w:rFonts w:asciiTheme="minorEastAsia" w:hAnsiTheme="minorEastAsia"/>
          <w:sz w:val="18"/>
          <w:szCs w:val="18"/>
        </w:rPr>
        <w:t>」まで</w:t>
      </w:r>
      <w:r w:rsidRPr="003E338C">
        <w:rPr>
          <w:rFonts w:asciiTheme="minorEastAsia" w:hAnsiTheme="minorEastAsia" w:hint="eastAsia"/>
          <w:sz w:val="18"/>
          <w:szCs w:val="18"/>
        </w:rPr>
        <w:t>一同</w:t>
      </w:r>
      <w:r w:rsidRPr="003E338C">
        <w:rPr>
          <w:rFonts w:asciiTheme="minorEastAsia" w:hAnsiTheme="minorEastAsia"/>
          <w:sz w:val="18"/>
          <w:szCs w:val="18"/>
        </w:rPr>
        <w:t>は礼をする。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主は聖霊によってやどり、おとめマリアから生まれ、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ポンティオ・ピラトのもとで苦しみを受け、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十字架につけられて死に、葬られ、陰府に</w:t>
      </w:r>
      <w:r>
        <w:rPr>
          <w:rFonts w:asciiTheme="minorEastAsia" w:hAnsiTheme="minorEastAsia" w:hint="eastAsia"/>
        </w:rPr>
        <w:t>下り、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三日目に死者のうちから復活し、天に昇って、全能の父である神の右の座に着き、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生者と死者を裁くために来られます。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聖霊を信じ、聖なる普遍の教会、聖徒の交わり、罪のゆるし、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からだの復活、永遠のいのちを信じます。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アーメン。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5A424A" w:rsidRPr="00B65771" w:rsidRDefault="005A424A" w:rsidP="005A424A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13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マリア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の歌</w:t>
      </w:r>
    </w:p>
    <w:p w:rsidR="005A424A" w:rsidRPr="00B65771" w:rsidRDefault="005A424A" w:rsidP="0010791E">
      <w:pPr>
        <w:wordWrap w:val="0"/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続いて、</w:t>
      </w:r>
      <w:r w:rsidRPr="00B65771">
        <w:rPr>
          <w:rFonts w:asciiTheme="minorEastAsia" w:hAnsiTheme="minorEastAsia" w:hint="eastAsia"/>
          <w:sz w:val="18"/>
          <w:szCs w:val="18"/>
        </w:rPr>
        <w:t>一同は</w:t>
      </w:r>
      <w:r>
        <w:rPr>
          <w:rFonts w:asciiTheme="minorEastAsia" w:hAnsiTheme="minorEastAsia" w:hint="eastAsia"/>
          <w:sz w:val="18"/>
          <w:szCs w:val="18"/>
        </w:rPr>
        <w:t>マリア</w:t>
      </w:r>
      <w:r w:rsidRPr="00B65771">
        <w:rPr>
          <w:rFonts w:asciiTheme="minorEastAsia" w:hAnsiTheme="minorEastAsia" w:hint="eastAsia"/>
          <w:sz w:val="18"/>
          <w:szCs w:val="18"/>
        </w:rPr>
        <w:t>の歌を歌う。歌の初めに一同は十字架のしるしをする。</w:t>
      </w:r>
    </w:p>
    <w:p w:rsidR="005A424A" w:rsidRPr="00B65771" w:rsidRDefault="005A424A" w:rsidP="005A424A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 w:rsidRPr="00066520">
        <w:rPr>
          <w:rFonts w:asciiTheme="minorEastAsia" w:hAnsiTheme="minorEastAsia" w:hint="eastAsia"/>
          <w:sz w:val="18"/>
          <w:szCs w:val="18"/>
        </w:rPr>
        <w:t>交唱</w:t>
      </w:r>
      <w:r w:rsidRPr="001F5456">
        <w:rPr>
          <w:rFonts w:asciiTheme="minorEastAsia" w:hAnsiTheme="minorEastAsia" w:hint="eastAsia"/>
          <w:szCs w:val="21"/>
        </w:rPr>
        <w:t xml:space="preserve">　</w:t>
      </w:r>
      <w:r w:rsidRPr="008F1A62">
        <w:rPr>
          <w:rFonts w:asciiTheme="minorEastAsia" w:hAnsiTheme="minorEastAsia" w:hint="eastAsia"/>
        </w:rPr>
        <w:t>わたしは神をあがめ、神の救いに喜びおどる。（アレルヤ。）</w:t>
      </w:r>
    </w:p>
    <w:p w:rsidR="005A424A" w:rsidRPr="00B65771" w:rsidRDefault="005A424A" w:rsidP="005A424A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 xml:space="preserve">✢ </w:t>
      </w:r>
      <w:r w:rsidRPr="008F1A62">
        <w:rPr>
          <w:rFonts w:asciiTheme="minorEastAsia" w:hAnsiTheme="minorEastAsia" w:hint="eastAsia"/>
        </w:rPr>
        <w:t>わたしは神をあがめ、</w:t>
      </w:r>
    </w:p>
    <w:p w:rsidR="005A424A" w:rsidRPr="008F1A62" w:rsidRDefault="005A424A" w:rsidP="005A424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わたしの心は神の救いに喜びおどる。</w:t>
      </w:r>
    </w:p>
    <w:p w:rsidR="005A424A" w:rsidRPr="008F1A62" w:rsidRDefault="005A424A" w:rsidP="005A424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神は卑しいはしためを顧みられ、</w:t>
      </w:r>
    </w:p>
    <w:p w:rsidR="005A424A" w:rsidRPr="008F1A62" w:rsidRDefault="005A424A" w:rsidP="005A424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いつの代の人もわたしをしあわせな者と呼ぶ。</w:t>
      </w:r>
    </w:p>
    <w:p w:rsidR="005A424A" w:rsidRPr="008F1A62" w:rsidRDefault="005A424A" w:rsidP="005A424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神はわたしに偉大なわざを行われた。</w:t>
      </w:r>
    </w:p>
    <w:p w:rsidR="005A424A" w:rsidRPr="008F1A62" w:rsidRDefault="005A424A" w:rsidP="005A424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その名はとうとく、あわれみは代々、神をおそれ敬う人の上に。</w:t>
      </w:r>
    </w:p>
    <w:p w:rsidR="005A424A" w:rsidRPr="008F1A62" w:rsidRDefault="005A424A" w:rsidP="005A424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神はその力を現し、</w:t>
      </w:r>
    </w:p>
    <w:p w:rsidR="005A424A" w:rsidRPr="008F1A62" w:rsidRDefault="005A424A" w:rsidP="005A424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lastRenderedPageBreak/>
        <w:t>思いあがる者を打ち砕き、</w:t>
      </w:r>
    </w:p>
    <w:p w:rsidR="005A424A" w:rsidRPr="008F1A62" w:rsidRDefault="005A424A" w:rsidP="005A424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権力をふるう者をその座からおろし、</w:t>
      </w:r>
    </w:p>
    <w:p w:rsidR="005A424A" w:rsidRPr="008F1A62" w:rsidRDefault="005A424A" w:rsidP="005A424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見捨てられた人を高められる。</w:t>
      </w:r>
    </w:p>
    <w:p w:rsidR="005A424A" w:rsidRPr="008F1A62" w:rsidRDefault="005A424A" w:rsidP="005A424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飢えに苦しむ人はよいもので満たされ、</w:t>
      </w:r>
    </w:p>
    <w:p w:rsidR="005A424A" w:rsidRPr="008F1A62" w:rsidRDefault="005A424A" w:rsidP="005A424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おごり暮らす者はむなしくなって帰る。</w:t>
      </w:r>
    </w:p>
    <w:p w:rsidR="005A424A" w:rsidRPr="008F1A62" w:rsidRDefault="005A424A" w:rsidP="005A424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神はいつくしみを忘れることなく、しもべイスラエルを助けられた。</w:t>
      </w:r>
    </w:p>
    <w:p w:rsidR="005A424A" w:rsidRPr="008F1A62" w:rsidRDefault="005A424A" w:rsidP="005A424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わたしたちの祖先、アブラハムとその子孫に約束されたように。</w:t>
      </w:r>
    </w:p>
    <w:p w:rsidR="005A424A" w:rsidRPr="008F1A62" w:rsidRDefault="005A424A" w:rsidP="005A424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栄光は父と子と聖霊に、</w:t>
      </w:r>
    </w:p>
    <w:p w:rsidR="005A424A" w:rsidRPr="008F1A62" w:rsidRDefault="005A424A" w:rsidP="005A424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初めのように今もいつも世々に。アーメン。</w:t>
      </w:r>
    </w:p>
    <w:p w:rsidR="005A424A" w:rsidRPr="00B65771" w:rsidRDefault="005A424A" w:rsidP="005A424A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066520">
        <w:rPr>
          <w:rFonts w:asciiTheme="minorEastAsia" w:hAnsiTheme="minorEastAsia" w:hint="eastAsia"/>
          <w:sz w:val="18"/>
          <w:szCs w:val="18"/>
        </w:rPr>
        <w:t>交唱</w:t>
      </w:r>
      <w:r w:rsidRPr="001F5456">
        <w:rPr>
          <w:rFonts w:asciiTheme="minorEastAsia" w:hAnsiTheme="minorEastAsia" w:hint="eastAsia"/>
          <w:szCs w:val="21"/>
        </w:rPr>
        <w:t xml:space="preserve">　</w:t>
      </w:r>
      <w:r w:rsidRPr="008F1A62">
        <w:rPr>
          <w:rFonts w:asciiTheme="minorEastAsia" w:hAnsiTheme="minorEastAsia" w:hint="eastAsia"/>
        </w:rPr>
        <w:t>わたしは神をあがめ、神の救いに喜びおどる。（アレルヤ。）</w:t>
      </w:r>
    </w:p>
    <w:p w:rsidR="005A424A" w:rsidRPr="00B65771" w:rsidRDefault="005A424A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pStyle w:val="a3"/>
        <w:autoSpaceDE w:val="0"/>
        <w:autoSpaceDN w:val="0"/>
        <w:ind w:leftChars="0" w:left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5A424A">
        <w:rPr>
          <w:rFonts w:asciiTheme="minorEastAsia" w:hAnsiTheme="minorEastAsia"/>
          <w:sz w:val="18"/>
          <w:szCs w:val="18"/>
        </w:rPr>
        <w:t>4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共同祈願（信者の</w:t>
      </w:r>
      <w:r w:rsidRPr="00D4635F">
        <w:rPr>
          <w:rFonts w:asciiTheme="majorEastAsia" w:eastAsiaTheme="majorEastAsia" w:hAnsiTheme="majorEastAsia"/>
          <w:sz w:val="18"/>
          <w:szCs w:val="18"/>
        </w:rPr>
        <w:t>祈り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2E018E" w:rsidRPr="00EE11C4" w:rsidRDefault="002E018E" w:rsidP="002E018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司会者の招きに</w:t>
      </w:r>
      <w:r>
        <w:rPr>
          <w:rFonts w:asciiTheme="minorEastAsia" w:hAnsiTheme="minorEastAsia"/>
          <w:sz w:val="18"/>
          <w:szCs w:val="18"/>
        </w:rPr>
        <w:t>続いて</w:t>
      </w:r>
      <w:r w:rsidRPr="00EE11C4">
        <w:rPr>
          <w:rFonts w:asciiTheme="minorEastAsia" w:hAnsiTheme="minorEastAsia" w:hint="eastAsia"/>
          <w:sz w:val="18"/>
          <w:szCs w:val="18"/>
        </w:rPr>
        <w:t>、他の奉仕者が意向を</w:t>
      </w:r>
      <w:r>
        <w:rPr>
          <w:rFonts w:asciiTheme="minorEastAsia" w:hAnsiTheme="minorEastAsia" w:hint="eastAsia"/>
          <w:sz w:val="18"/>
          <w:szCs w:val="18"/>
        </w:rPr>
        <w:t>唱え</w:t>
      </w:r>
      <w:r w:rsidRPr="00EE11C4">
        <w:rPr>
          <w:rFonts w:asciiTheme="minorEastAsia" w:hAnsiTheme="minorEastAsia" w:hint="eastAsia"/>
          <w:sz w:val="18"/>
          <w:szCs w:val="18"/>
        </w:rPr>
        <w:t>る。</w:t>
      </w:r>
    </w:p>
    <w:p w:rsidR="005A424A" w:rsidRDefault="005A424A" w:rsidP="002E018E">
      <w:pPr>
        <w:autoSpaceDE w:val="0"/>
        <w:autoSpaceDN w:val="0"/>
        <w:rPr>
          <w:rFonts w:ascii="HG明朝B" w:eastAsia="HG明朝B" w:hAnsiTheme="minorEastAsia"/>
          <w:szCs w:val="21"/>
        </w:rPr>
      </w:pP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5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主の祈り</w:t>
      </w:r>
    </w:p>
    <w:p w:rsidR="002E018E" w:rsidRPr="00EE11C4" w:rsidRDefault="002E018E" w:rsidP="0010791E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EE11C4">
        <w:rPr>
          <w:rFonts w:asciiTheme="minorEastAsia" w:hAnsiTheme="minorEastAsia" w:hint="eastAsia"/>
          <w:sz w:val="18"/>
          <w:szCs w:val="18"/>
        </w:rPr>
        <w:t>司会者</w:t>
      </w:r>
      <w:r>
        <w:rPr>
          <w:rFonts w:asciiTheme="minorEastAsia" w:hAnsiTheme="minorEastAsia" w:hint="eastAsia"/>
          <w:sz w:val="18"/>
          <w:szCs w:val="18"/>
        </w:rPr>
        <w:t>の</w:t>
      </w:r>
      <w:r>
        <w:rPr>
          <w:rFonts w:asciiTheme="minorEastAsia" w:hAnsiTheme="minorEastAsia"/>
          <w:sz w:val="18"/>
          <w:szCs w:val="18"/>
        </w:rPr>
        <w:t>招きに</w:t>
      </w:r>
      <w:r>
        <w:rPr>
          <w:rFonts w:asciiTheme="minorEastAsia" w:hAnsiTheme="minorEastAsia" w:hint="eastAsia"/>
          <w:sz w:val="18"/>
          <w:szCs w:val="18"/>
        </w:rPr>
        <w:t>続いて、</w:t>
      </w:r>
      <w:r>
        <w:rPr>
          <w:rFonts w:asciiTheme="minorEastAsia" w:hAnsiTheme="minorEastAsia"/>
          <w:sz w:val="18"/>
          <w:szCs w:val="18"/>
        </w:rPr>
        <w:t>一同は主の祈りを唱える。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066520">
        <w:rPr>
          <w:rFonts w:asciiTheme="minorEastAsia" w:hAnsiTheme="minorEastAsia" w:hint="eastAsia"/>
          <w:sz w:val="18"/>
          <w:szCs w:val="18"/>
        </w:rPr>
        <w:t>一同</w:t>
      </w:r>
      <w:r w:rsidRPr="003A30C7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天におられるわたしたちの父よ、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</w:t>
      </w:r>
      <w:r w:rsidRPr="00B65771">
        <w:rPr>
          <w:rFonts w:asciiTheme="minorEastAsia" w:hAnsiTheme="minorEastAsia"/>
        </w:rPr>
        <w:t>名が聖</w:t>
      </w:r>
      <w:r w:rsidRPr="00B65771">
        <w:rPr>
          <w:rFonts w:asciiTheme="minorEastAsia" w:hAnsiTheme="minorEastAsia" w:hint="eastAsia"/>
        </w:rPr>
        <w:t>と</w:t>
      </w:r>
      <w:r w:rsidRPr="00B65771">
        <w:rPr>
          <w:rFonts w:asciiTheme="minorEastAsia" w:hAnsiTheme="minorEastAsia"/>
        </w:rPr>
        <w:t>されますように。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</w:t>
      </w:r>
      <w:r w:rsidRPr="00B65771">
        <w:rPr>
          <w:rFonts w:asciiTheme="minorEastAsia" w:hAnsiTheme="minorEastAsia"/>
        </w:rPr>
        <w:t>国が来ますように。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みこころが</w:t>
      </w:r>
      <w:r w:rsidRPr="00B65771">
        <w:rPr>
          <w:rFonts w:asciiTheme="minorEastAsia" w:hAnsiTheme="minorEastAsia"/>
        </w:rPr>
        <w:t>天に</w:t>
      </w:r>
      <w:r w:rsidRPr="00B65771">
        <w:rPr>
          <w:rFonts w:asciiTheme="minorEastAsia" w:hAnsiTheme="minorEastAsia" w:hint="eastAsia"/>
        </w:rPr>
        <w:t>行われるとおり</w:t>
      </w:r>
      <w:r w:rsidRPr="00B65771">
        <w:rPr>
          <w:rFonts w:asciiTheme="minorEastAsia" w:hAnsiTheme="minorEastAsia"/>
        </w:rPr>
        <w:t>地にも行われますように。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</w:t>
      </w:r>
      <w:r w:rsidRPr="00B65771">
        <w:rPr>
          <w:rFonts w:asciiTheme="minorEastAsia" w:hAnsiTheme="minorEastAsia"/>
        </w:rPr>
        <w:t>日ごとの糧を</w:t>
      </w:r>
      <w:r w:rsidRPr="00B65771">
        <w:rPr>
          <w:rFonts w:asciiTheme="minorEastAsia" w:hAnsiTheme="minorEastAsia" w:hint="eastAsia"/>
        </w:rPr>
        <w:t>今日も</w:t>
      </w:r>
      <w:r w:rsidRPr="00B65771">
        <w:rPr>
          <w:rFonts w:asciiTheme="minorEastAsia" w:hAnsiTheme="minorEastAsia"/>
        </w:rPr>
        <w:t>お与えください。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</w:t>
      </w:r>
      <w:r w:rsidRPr="00B65771">
        <w:rPr>
          <w:rFonts w:asciiTheme="minorEastAsia" w:hAnsiTheme="minorEastAsia"/>
        </w:rPr>
        <w:t>罪をおゆるしください。わたしたちも人をゆるします。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わたしたちを誘惑に</w:t>
      </w:r>
      <w:r w:rsidRPr="00B65771">
        <w:rPr>
          <w:rFonts w:asciiTheme="minorEastAsia" w:hAnsiTheme="minorEastAsia"/>
        </w:rPr>
        <w:t>おちいらせず、</w:t>
      </w:r>
      <w:r w:rsidRPr="00B65771">
        <w:rPr>
          <w:rFonts w:asciiTheme="minorEastAsia" w:hAnsiTheme="minorEastAsia" w:hint="eastAsia"/>
        </w:rPr>
        <w:t>悪から</w:t>
      </w:r>
      <w:r w:rsidRPr="00B65771">
        <w:rPr>
          <w:rFonts w:asciiTheme="minorEastAsia" w:hAnsiTheme="minorEastAsia"/>
        </w:rPr>
        <w:t>お救いください。</w:t>
      </w:r>
    </w:p>
    <w:p w:rsidR="002E018E" w:rsidRPr="00EE11C4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9A0099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9A0099">
        <w:rPr>
          <w:rFonts w:ascii="HG明朝B" w:eastAsia="HG明朝B" w:hAnsiTheme="minorEastAsia" w:hint="eastAsia"/>
          <w:szCs w:val="21"/>
        </w:rPr>
        <w:t>閉祭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5A424A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16</w:t>
      </w:r>
      <w:r w:rsidR="002E018E">
        <w:rPr>
          <w:rFonts w:asciiTheme="minorEastAsia" w:hAnsiTheme="minorEastAsia"/>
          <w:sz w:val="18"/>
          <w:szCs w:val="18"/>
        </w:rPr>
        <w:t xml:space="preserve">　</w:t>
      </w:r>
      <w:r w:rsidR="002E018E" w:rsidRPr="00D4635F">
        <w:rPr>
          <w:rFonts w:asciiTheme="majorEastAsia" w:eastAsiaTheme="majorEastAsia" w:hAnsiTheme="majorEastAsia" w:hint="eastAsia"/>
          <w:sz w:val="18"/>
          <w:szCs w:val="18"/>
        </w:rPr>
        <w:t>お知らせ</w:t>
      </w:r>
    </w:p>
    <w:p w:rsidR="002E018E" w:rsidRPr="004F483D" w:rsidRDefault="002E018E" w:rsidP="002E018E">
      <w:pPr>
        <w:autoSpaceDE w:val="0"/>
        <w:autoSpaceDN w:val="0"/>
        <w:ind w:firstLineChars="200" w:firstLine="34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必要</w:t>
      </w:r>
      <w:r>
        <w:rPr>
          <w:rFonts w:asciiTheme="minorEastAsia" w:hAnsiTheme="minorEastAsia"/>
          <w:sz w:val="18"/>
          <w:szCs w:val="18"/>
        </w:rPr>
        <w:t>に応じて会衆に対して短いお知らせ</w:t>
      </w:r>
      <w:r>
        <w:rPr>
          <w:rFonts w:asciiTheme="minorEastAsia" w:hAnsiTheme="minorEastAsia" w:hint="eastAsia"/>
          <w:sz w:val="18"/>
          <w:szCs w:val="18"/>
        </w:rPr>
        <w:t>が</w:t>
      </w:r>
      <w:r>
        <w:rPr>
          <w:rFonts w:asciiTheme="minorEastAsia" w:hAnsiTheme="minorEastAsia"/>
          <w:sz w:val="18"/>
          <w:szCs w:val="18"/>
        </w:rPr>
        <w:t>行われる。</w:t>
      </w:r>
      <w:r>
        <w:rPr>
          <w:rFonts w:asciiTheme="minorEastAsia" w:hAnsiTheme="minorEastAsia"/>
          <w:sz w:val="18"/>
          <w:szCs w:val="18"/>
        </w:rPr>
        <w:tab/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4635F" w:rsidRDefault="005A424A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17</w:t>
      </w:r>
      <w:r w:rsidR="002E018E">
        <w:rPr>
          <w:rFonts w:asciiTheme="minorEastAsia" w:hAnsiTheme="minorEastAsia"/>
          <w:sz w:val="18"/>
          <w:szCs w:val="18"/>
        </w:rPr>
        <w:t xml:space="preserve">　</w:t>
      </w:r>
      <w:r w:rsidR="002E018E" w:rsidRPr="00D4635F">
        <w:rPr>
          <w:rFonts w:asciiTheme="majorEastAsia" w:eastAsiaTheme="majorEastAsia" w:hAnsiTheme="majorEastAsia" w:hint="eastAsia"/>
          <w:sz w:val="18"/>
          <w:szCs w:val="18"/>
        </w:rPr>
        <w:t>祝福と派遣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beforeLines="50" w:before="175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主は皆さんとともに。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また司祭とともに。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全能の神、父と子と聖霊の祝福が</w:t>
      </w:r>
      <w:r>
        <w:rPr>
          <w:rFonts w:asciiTheme="minorEastAsia" w:hAnsiTheme="minorEastAsia" w:hint="eastAsia"/>
        </w:rPr>
        <w:t xml:space="preserve"> ✢ </w:t>
      </w:r>
      <w:r w:rsidRPr="00B65771">
        <w:rPr>
          <w:rFonts w:asciiTheme="minorEastAsia" w:hAnsiTheme="minorEastAsia" w:hint="eastAsia"/>
        </w:rPr>
        <w:t>皆さんの上にありますように。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行きましょう。主の平和のうちに。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アレルヤ。）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神に感謝。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アレルヤ。）</w:t>
      </w:r>
    </w:p>
    <w:p w:rsidR="002E018E" w:rsidRPr="00B65771" w:rsidRDefault="00CF0C72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pict>
          <v:rect id="_x0000_i1028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2E018E" w:rsidRPr="0010791E" w:rsidRDefault="002E018E" w:rsidP="0010791E">
      <w:pPr>
        <w:autoSpaceDE w:val="0"/>
        <w:autoSpaceDN w:val="0"/>
        <w:spacing w:afterLines="50" w:after="175"/>
        <w:ind w:firstLineChars="100" w:firstLine="172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　信徒が司会</w:t>
      </w:r>
      <w:r w:rsidRPr="00B65771">
        <w:rPr>
          <w:rFonts w:asciiTheme="minorEastAsia" w:hAnsiTheme="minorEastAsia"/>
          <w:sz w:val="18"/>
          <w:szCs w:val="18"/>
        </w:rPr>
        <w:t>する</w:t>
      </w:r>
      <w:r w:rsidRPr="00B65771">
        <w:rPr>
          <w:rFonts w:asciiTheme="minorEastAsia" w:hAnsiTheme="minorEastAsia" w:hint="eastAsia"/>
          <w:sz w:val="18"/>
          <w:szCs w:val="18"/>
        </w:rPr>
        <w:t>場合、会衆とともに十字架のしるしをしながら言う。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✢ </w:t>
      </w:r>
      <w:r w:rsidRPr="00B65771">
        <w:rPr>
          <w:rFonts w:asciiTheme="minorEastAsia" w:hAnsiTheme="minorEastAsia" w:hint="eastAsia"/>
        </w:rPr>
        <w:t>全能の神がわたしたちを祝福し、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すべての悪から守り、永遠のいのちに導いてくださいますように。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賛美と感謝のうちに。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2E018E" w:rsidRPr="00B65771" w:rsidRDefault="00CF0C72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9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CD0634" w:rsidRPr="002E018E" w:rsidRDefault="005A424A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18</w:t>
      </w:r>
      <w:r w:rsidR="002E018E">
        <w:rPr>
          <w:rFonts w:asciiTheme="minorEastAsia" w:hAnsiTheme="minorEastAsia"/>
          <w:sz w:val="18"/>
          <w:szCs w:val="18"/>
        </w:rPr>
        <w:t xml:space="preserve">　</w:t>
      </w:r>
      <w:r w:rsidR="002E018E" w:rsidRPr="00B65771">
        <w:rPr>
          <w:rFonts w:asciiTheme="minorEastAsia" w:hAnsiTheme="minorEastAsia" w:hint="eastAsia"/>
          <w:sz w:val="18"/>
          <w:szCs w:val="18"/>
        </w:rPr>
        <w:t>結び</w:t>
      </w:r>
      <w:r w:rsidR="002E018E" w:rsidRPr="00B65771">
        <w:rPr>
          <w:rFonts w:asciiTheme="minorEastAsia" w:hAnsiTheme="minorEastAsia"/>
          <w:sz w:val="18"/>
          <w:szCs w:val="18"/>
        </w:rPr>
        <w:t>にふさわしい</w:t>
      </w:r>
      <w:r w:rsidR="002E018E" w:rsidRPr="00B65771">
        <w:rPr>
          <w:rFonts w:asciiTheme="minorEastAsia" w:hAnsiTheme="minorEastAsia" w:hint="eastAsia"/>
          <w:sz w:val="18"/>
          <w:szCs w:val="18"/>
        </w:rPr>
        <w:t>聖歌を</w:t>
      </w:r>
      <w:r w:rsidR="002E018E" w:rsidRPr="00B65771">
        <w:rPr>
          <w:rFonts w:asciiTheme="minorEastAsia" w:hAnsiTheme="minorEastAsia"/>
          <w:sz w:val="18"/>
          <w:szCs w:val="18"/>
        </w:rPr>
        <w:t>歌うことができる。</w:t>
      </w:r>
    </w:p>
    <w:sectPr w:rsidR="00CD0634" w:rsidRPr="002E018E" w:rsidSect="00F85609">
      <w:headerReference w:type="default" r:id="rId7"/>
      <w:footerReference w:type="default" r:id="rId8"/>
      <w:pgSz w:w="11907" w:h="16840" w:code="9"/>
      <w:pgMar w:top="1418" w:right="1418" w:bottom="1418" w:left="1418" w:header="680" w:footer="567" w:gutter="0"/>
      <w:cols w:space="425"/>
      <w:docGrid w:type="linesAndChars" w:linePitch="350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72" w:rsidRDefault="00CF0C72">
      <w:r>
        <w:separator/>
      </w:r>
    </w:p>
  </w:endnote>
  <w:endnote w:type="continuationSeparator" w:id="0">
    <w:p w:rsidR="00CF0C72" w:rsidRDefault="00CF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675385"/>
      <w:docPartObj>
        <w:docPartGallery w:val="Page Numbers (Bottom of Page)"/>
        <w:docPartUnique/>
      </w:docPartObj>
    </w:sdtPr>
    <w:sdtEndPr/>
    <w:sdtContent>
      <w:p w:rsidR="005C0251" w:rsidRDefault="002E01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CA" w:rsidRPr="004651CA">
          <w:rPr>
            <w:noProof/>
            <w:lang w:val="ja-JP"/>
          </w:rPr>
          <w:t>1</w:t>
        </w:r>
        <w:r>
          <w:fldChar w:fldCharType="end"/>
        </w:r>
      </w:p>
    </w:sdtContent>
  </w:sdt>
  <w:p w:rsidR="00235D2F" w:rsidRDefault="00CF0C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72" w:rsidRDefault="00CF0C72">
      <w:r>
        <w:separator/>
      </w:r>
    </w:p>
  </w:footnote>
  <w:footnote w:type="continuationSeparator" w:id="0">
    <w:p w:rsidR="00CF0C72" w:rsidRDefault="00CF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09" w:rsidRPr="00616109" w:rsidRDefault="00CF0C72" w:rsidP="00616109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8"/>
    <w:rsid w:val="0010791E"/>
    <w:rsid w:val="00130BE4"/>
    <w:rsid w:val="00223628"/>
    <w:rsid w:val="002A2197"/>
    <w:rsid w:val="002E018E"/>
    <w:rsid w:val="003104A7"/>
    <w:rsid w:val="004651CA"/>
    <w:rsid w:val="00561F29"/>
    <w:rsid w:val="00563DB2"/>
    <w:rsid w:val="005A424A"/>
    <w:rsid w:val="007E54FB"/>
    <w:rsid w:val="008F1A62"/>
    <w:rsid w:val="00991618"/>
    <w:rsid w:val="00C24AEA"/>
    <w:rsid w:val="00CD0634"/>
    <w:rsid w:val="00CF0C72"/>
    <w:rsid w:val="00D1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8E"/>
  </w:style>
  <w:style w:type="paragraph" w:styleId="a6">
    <w:name w:val="footer"/>
    <w:basedOn w:val="a"/>
    <w:link w:val="a7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8E"/>
  </w:style>
  <w:style w:type="paragraph" w:styleId="a8">
    <w:name w:val="Balloon Text"/>
    <w:basedOn w:val="a"/>
    <w:link w:val="a9"/>
    <w:uiPriority w:val="99"/>
    <w:semiHidden/>
    <w:unhideWhenUsed/>
    <w:rsid w:val="0046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1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8E"/>
  </w:style>
  <w:style w:type="paragraph" w:styleId="a6">
    <w:name w:val="footer"/>
    <w:basedOn w:val="a"/>
    <w:link w:val="a7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8E"/>
  </w:style>
  <w:style w:type="paragraph" w:styleId="a8">
    <w:name w:val="Balloon Text"/>
    <w:basedOn w:val="a"/>
    <w:link w:val="a9"/>
    <w:uiPriority w:val="99"/>
    <w:semiHidden/>
    <w:unhideWhenUsed/>
    <w:rsid w:val="0046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miyakoshi</dc:creator>
  <cp:keywords/>
  <dc:description/>
  <cp:lastModifiedBy>Windows User</cp:lastModifiedBy>
  <cp:revision>13</cp:revision>
  <cp:lastPrinted>2018-11-08T03:04:00Z</cp:lastPrinted>
  <dcterms:created xsi:type="dcterms:W3CDTF">2018-11-07T01:11:00Z</dcterms:created>
  <dcterms:modified xsi:type="dcterms:W3CDTF">2018-11-08T08:56:00Z</dcterms:modified>
</cp:coreProperties>
</file>